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39A" w:rsidRPr="0075539A" w:rsidRDefault="0075539A" w:rsidP="0075539A">
      <w:pPr>
        <w:spacing w:after="0"/>
        <w:jc w:val="center"/>
        <w:rPr>
          <w:rFonts w:ascii="Book Antiqua" w:eastAsia="Times New Roman" w:hAnsi="Book Antiqua" w:cs="Book Antiqua"/>
          <w:b/>
          <w:bCs/>
          <w:sz w:val="28"/>
          <w:szCs w:val="28"/>
          <w:lang w:val="sq-AL"/>
        </w:rPr>
      </w:pPr>
      <w:bookmarkStart w:id="0" w:name="_GoBack"/>
      <w:bookmarkEnd w:id="0"/>
      <w:r w:rsidRPr="0075539A">
        <w:rPr>
          <w:rFonts w:ascii="Times New Roman" w:eastAsia="Calibri" w:hAnsi="Times New Roman" w:cs="Times New Roman"/>
          <w:noProof/>
          <w:sz w:val="24"/>
          <w:szCs w:val="24"/>
        </w:rPr>
        <w:drawing>
          <wp:inline distT="0" distB="0" distL="0" distR="0">
            <wp:extent cx="716280" cy="7924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792480"/>
                    </a:xfrm>
                    <a:prstGeom prst="rect">
                      <a:avLst/>
                    </a:prstGeom>
                    <a:noFill/>
                    <a:ln>
                      <a:noFill/>
                    </a:ln>
                  </pic:spPr>
                </pic:pic>
              </a:graphicData>
            </a:graphic>
          </wp:inline>
        </w:drawing>
      </w:r>
    </w:p>
    <w:p w:rsidR="0075539A" w:rsidRPr="0075539A" w:rsidRDefault="0075539A" w:rsidP="0075539A">
      <w:pPr>
        <w:spacing w:after="0" w:line="240" w:lineRule="auto"/>
        <w:jc w:val="center"/>
        <w:rPr>
          <w:rFonts w:ascii="Book Antiqua" w:eastAsia="Times New Roman" w:hAnsi="Book Antiqua" w:cs="Book Antiqua"/>
          <w:b/>
          <w:bCs/>
          <w:sz w:val="28"/>
          <w:szCs w:val="28"/>
          <w:lang w:val="sq-AL"/>
        </w:rPr>
      </w:pPr>
    </w:p>
    <w:p w:rsidR="0075539A" w:rsidRPr="0075539A" w:rsidRDefault="0075539A" w:rsidP="0075539A">
      <w:pPr>
        <w:spacing w:after="0" w:line="240" w:lineRule="auto"/>
        <w:jc w:val="center"/>
        <w:rPr>
          <w:rFonts w:ascii="Book Antiqua" w:eastAsia="Batang" w:hAnsi="Book Antiqua" w:cs="Times New Roman"/>
          <w:b/>
          <w:bCs/>
          <w:sz w:val="28"/>
          <w:szCs w:val="24"/>
          <w:lang w:val="sq-AL"/>
        </w:rPr>
      </w:pPr>
      <w:r w:rsidRPr="0075539A">
        <w:rPr>
          <w:rFonts w:ascii="Book Antiqua" w:eastAsia="Times New Roman" w:hAnsi="Book Antiqua" w:cs="Book Antiqua"/>
          <w:b/>
          <w:bCs/>
          <w:sz w:val="28"/>
          <w:szCs w:val="24"/>
          <w:lang w:val="sq-AL"/>
        </w:rPr>
        <w:t>Republika e Kosovës</w:t>
      </w:r>
    </w:p>
    <w:p w:rsidR="0075539A" w:rsidRPr="0075539A" w:rsidRDefault="0075539A" w:rsidP="0075539A">
      <w:pPr>
        <w:spacing w:after="0" w:line="240" w:lineRule="auto"/>
        <w:jc w:val="center"/>
        <w:rPr>
          <w:rFonts w:ascii="Book Antiqua" w:eastAsia="Times New Roman" w:hAnsi="Book Antiqua" w:cs="Book Antiqua"/>
          <w:b/>
          <w:bCs/>
          <w:sz w:val="24"/>
          <w:szCs w:val="24"/>
          <w:lang w:val="sq-AL"/>
        </w:rPr>
      </w:pPr>
      <w:r w:rsidRPr="0075539A">
        <w:rPr>
          <w:rFonts w:ascii="Book Antiqua" w:eastAsia="Batang" w:hAnsi="Book Antiqua" w:cs="Book Antiqua"/>
          <w:b/>
          <w:bCs/>
          <w:sz w:val="24"/>
          <w:szCs w:val="24"/>
          <w:lang w:val="sq-AL"/>
        </w:rPr>
        <w:t xml:space="preserve">Republika Kosova - </w:t>
      </w:r>
      <w:r w:rsidRPr="0075539A">
        <w:rPr>
          <w:rFonts w:ascii="Book Antiqua" w:eastAsia="Times New Roman" w:hAnsi="Book Antiqua" w:cs="Book Antiqua"/>
          <w:b/>
          <w:bCs/>
          <w:sz w:val="24"/>
          <w:szCs w:val="24"/>
          <w:lang w:val="sq-AL"/>
        </w:rPr>
        <w:t>Republic of Kosovo</w:t>
      </w:r>
    </w:p>
    <w:p w:rsidR="0075539A" w:rsidRPr="0075539A" w:rsidRDefault="0075539A" w:rsidP="0075539A">
      <w:pPr>
        <w:spacing w:after="0" w:line="240" w:lineRule="auto"/>
        <w:jc w:val="center"/>
        <w:rPr>
          <w:rFonts w:ascii="Book Antiqua" w:eastAsia="Times New Roman" w:hAnsi="Book Antiqua" w:cs="Book Antiqua"/>
          <w:b/>
          <w:bCs/>
          <w:i/>
          <w:iCs/>
          <w:sz w:val="24"/>
          <w:szCs w:val="24"/>
          <w:lang w:val="sq-AL"/>
        </w:rPr>
      </w:pPr>
      <w:r w:rsidRPr="0075539A">
        <w:rPr>
          <w:rFonts w:ascii="Book Antiqua" w:eastAsia="Times New Roman" w:hAnsi="Book Antiqua" w:cs="Book Antiqua"/>
          <w:b/>
          <w:bCs/>
          <w:i/>
          <w:iCs/>
          <w:sz w:val="24"/>
          <w:szCs w:val="24"/>
          <w:lang w:val="sq-AL"/>
        </w:rPr>
        <w:t>Qeveria – Vlada – Government</w:t>
      </w:r>
    </w:p>
    <w:p w:rsidR="0075539A" w:rsidRPr="0075539A" w:rsidRDefault="0075539A" w:rsidP="0075539A">
      <w:pPr>
        <w:spacing w:after="0" w:line="240" w:lineRule="auto"/>
        <w:jc w:val="center"/>
        <w:rPr>
          <w:rFonts w:ascii="Book Antiqua" w:eastAsia="Times New Roman" w:hAnsi="Book Antiqua" w:cs="Book Antiqua"/>
          <w:b/>
          <w:bCs/>
          <w:i/>
          <w:iCs/>
          <w:sz w:val="24"/>
          <w:szCs w:val="24"/>
          <w:lang w:val="sq-AL"/>
        </w:rPr>
      </w:pPr>
    </w:p>
    <w:p w:rsidR="0075539A" w:rsidRPr="0075539A" w:rsidRDefault="0075539A" w:rsidP="0075539A">
      <w:pPr>
        <w:autoSpaceDE w:val="0"/>
        <w:autoSpaceDN w:val="0"/>
        <w:adjustRightInd w:val="0"/>
        <w:spacing w:after="0" w:line="240" w:lineRule="auto"/>
        <w:jc w:val="center"/>
        <w:rPr>
          <w:rFonts w:ascii="Times New Roman" w:eastAsia="Calibri" w:hAnsi="Times New Roman" w:cs="Times New Roman"/>
          <w:b/>
          <w:sz w:val="32"/>
          <w:szCs w:val="32"/>
          <w:lang w:val="en-GB"/>
        </w:rPr>
      </w:pPr>
      <w:r w:rsidRPr="0075539A">
        <w:rPr>
          <w:rFonts w:ascii="Book Antiqua" w:eastAsia="Times New Roman" w:hAnsi="Book Antiqua" w:cs="Times New Roman"/>
          <w:b/>
          <w:bCs/>
          <w:i/>
          <w:iCs/>
          <w:sz w:val="24"/>
          <w:szCs w:val="24"/>
          <w:lang w:val="sq-AL"/>
        </w:rPr>
        <w:t xml:space="preserve">Komuna e </w:t>
      </w:r>
      <w:r w:rsidR="00C429CB">
        <w:rPr>
          <w:rFonts w:ascii="Book Antiqua" w:eastAsia="Times New Roman" w:hAnsi="Book Antiqua" w:cs="Times New Roman"/>
          <w:b/>
          <w:bCs/>
          <w:i/>
          <w:iCs/>
          <w:sz w:val="24"/>
          <w:szCs w:val="24"/>
          <w:lang w:val="sq-AL"/>
        </w:rPr>
        <w:t>Lipjanit</w:t>
      </w:r>
    </w:p>
    <w:p w:rsidR="0075539A" w:rsidRPr="0075539A" w:rsidRDefault="0075539A" w:rsidP="0075539A">
      <w:pPr>
        <w:rPr>
          <w:rFonts w:ascii="Times New Roman" w:eastAsia="Calibri" w:hAnsi="Times New Roman" w:cs="Times New Roman"/>
          <w:b/>
          <w:sz w:val="24"/>
          <w:szCs w:val="24"/>
          <w:lang w:val="sq-AL"/>
        </w:rPr>
      </w:pPr>
    </w:p>
    <w:p w:rsidR="0075539A" w:rsidRPr="0075539A" w:rsidRDefault="0075539A" w:rsidP="0075539A">
      <w:pPr>
        <w:jc w:val="center"/>
        <w:rPr>
          <w:rFonts w:ascii="Times New Roman" w:eastAsia="Calibri" w:hAnsi="Times New Roman" w:cs="Times New Roman"/>
          <w:b/>
          <w:sz w:val="24"/>
          <w:szCs w:val="24"/>
          <w:lang w:val="sq-AL"/>
        </w:rPr>
      </w:pPr>
    </w:p>
    <w:p w:rsidR="0075539A" w:rsidRPr="0075539A" w:rsidRDefault="0075539A" w:rsidP="0075539A">
      <w:pPr>
        <w:rPr>
          <w:rFonts w:ascii="Times New Roman" w:eastAsia="Calibri" w:hAnsi="Times New Roman" w:cs="Times New Roman"/>
          <w:b/>
          <w:sz w:val="24"/>
          <w:szCs w:val="24"/>
          <w:lang w:val="sq-AL"/>
        </w:rPr>
      </w:pPr>
    </w:p>
    <w:p w:rsidR="0075539A" w:rsidRPr="0075539A" w:rsidRDefault="0075539A" w:rsidP="0075539A">
      <w:pPr>
        <w:spacing w:line="360" w:lineRule="auto"/>
        <w:jc w:val="center"/>
        <w:rPr>
          <w:rFonts w:ascii="Times New Roman" w:eastAsia="Calibri" w:hAnsi="Times New Roman" w:cs="Times New Roman"/>
          <w:b/>
          <w:sz w:val="24"/>
          <w:szCs w:val="24"/>
          <w:lang w:val="sq-AL"/>
        </w:rPr>
      </w:pPr>
      <w:r w:rsidRPr="0075539A">
        <w:rPr>
          <w:rFonts w:ascii="Times New Roman" w:eastAsia="Calibri" w:hAnsi="Times New Roman" w:cs="Times New Roman"/>
          <w:b/>
          <w:sz w:val="24"/>
          <w:szCs w:val="24"/>
          <w:lang w:val="sq-AL"/>
        </w:rPr>
        <w:t>PLANI  I VEPRIMIT  KUNDËR BRAKTISJES DHE MOSREGJISTRIMIT TË SHKOLLËS</w:t>
      </w:r>
    </w:p>
    <w:p w:rsidR="0075539A" w:rsidRPr="0075539A" w:rsidRDefault="008D3263" w:rsidP="0075539A">
      <w:pPr>
        <w:spacing w:line="360" w:lineRule="auto"/>
        <w:jc w:val="center"/>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2024-26</w:t>
      </w:r>
    </w:p>
    <w:p w:rsidR="0075539A" w:rsidRPr="0075539A" w:rsidRDefault="0075539A" w:rsidP="0075539A">
      <w:pPr>
        <w:spacing w:line="360" w:lineRule="auto"/>
        <w:rPr>
          <w:rFonts w:ascii="Times New Roman" w:eastAsia="Calibri" w:hAnsi="Times New Roman" w:cs="Times New Roman"/>
          <w:sz w:val="24"/>
          <w:szCs w:val="24"/>
          <w:lang w:val="sq-AL"/>
        </w:rPr>
      </w:pPr>
    </w:p>
    <w:p w:rsidR="0075539A" w:rsidRPr="0075539A" w:rsidRDefault="0075539A" w:rsidP="0075539A">
      <w:pPr>
        <w:spacing w:line="360" w:lineRule="auto"/>
        <w:rPr>
          <w:rFonts w:ascii="Times New Roman" w:eastAsia="Calibri" w:hAnsi="Times New Roman" w:cs="Times New Roman"/>
          <w:sz w:val="24"/>
          <w:szCs w:val="24"/>
          <w:lang w:val="sq-AL"/>
        </w:rPr>
      </w:pPr>
    </w:p>
    <w:p w:rsidR="0075539A" w:rsidRPr="0075539A" w:rsidRDefault="0075539A" w:rsidP="0075539A">
      <w:pPr>
        <w:spacing w:line="360" w:lineRule="auto"/>
        <w:rPr>
          <w:rFonts w:ascii="Times New Roman" w:eastAsia="Calibri" w:hAnsi="Times New Roman" w:cs="Times New Roman"/>
          <w:sz w:val="24"/>
          <w:szCs w:val="24"/>
          <w:lang w:val="sq-AL"/>
        </w:rPr>
      </w:pPr>
    </w:p>
    <w:p w:rsidR="0075539A" w:rsidRPr="0075539A" w:rsidRDefault="0075539A" w:rsidP="0075539A">
      <w:pPr>
        <w:spacing w:line="360" w:lineRule="auto"/>
        <w:rPr>
          <w:rFonts w:ascii="Times New Roman" w:eastAsia="Calibri" w:hAnsi="Times New Roman" w:cs="Times New Roman"/>
          <w:sz w:val="24"/>
          <w:szCs w:val="24"/>
          <w:lang w:val="sq-AL"/>
        </w:rPr>
      </w:pPr>
    </w:p>
    <w:p w:rsidR="0075539A" w:rsidRPr="0075539A" w:rsidRDefault="0075539A" w:rsidP="0075539A">
      <w:pPr>
        <w:spacing w:line="360" w:lineRule="auto"/>
        <w:rPr>
          <w:rFonts w:ascii="Times New Roman" w:eastAsia="Calibri" w:hAnsi="Times New Roman" w:cs="Times New Roman"/>
          <w:sz w:val="24"/>
          <w:szCs w:val="24"/>
          <w:lang w:val="sq-AL"/>
        </w:rPr>
      </w:pPr>
    </w:p>
    <w:p w:rsidR="0075539A" w:rsidRPr="0075539A" w:rsidRDefault="0075539A" w:rsidP="0075539A">
      <w:pPr>
        <w:spacing w:line="360" w:lineRule="auto"/>
        <w:rPr>
          <w:rFonts w:ascii="Times New Roman" w:eastAsia="Calibri" w:hAnsi="Times New Roman" w:cs="Times New Roman"/>
          <w:b/>
          <w:sz w:val="24"/>
          <w:szCs w:val="24"/>
          <w:lang w:val="sq-AL"/>
        </w:rPr>
      </w:pPr>
      <w:r w:rsidRPr="0075539A">
        <w:rPr>
          <w:rFonts w:ascii="Times New Roman" w:eastAsia="Calibri" w:hAnsi="Times New Roman" w:cs="Times New Roman"/>
          <w:b/>
          <w:sz w:val="24"/>
          <w:szCs w:val="24"/>
          <w:lang w:val="sq-AL"/>
        </w:rPr>
        <w:t xml:space="preserve">                                                                                                         </w:t>
      </w:r>
    </w:p>
    <w:p w:rsidR="001B7871" w:rsidRDefault="001B7871" w:rsidP="0075539A">
      <w:pPr>
        <w:spacing w:after="0" w:line="240" w:lineRule="exact"/>
        <w:rPr>
          <w:rFonts w:ascii="Times New Roman" w:eastAsia="Calibri" w:hAnsi="Times New Roman" w:cs="Times New Roman"/>
          <w:b/>
          <w:sz w:val="28"/>
          <w:szCs w:val="28"/>
          <w:lang w:val="sq-AL"/>
        </w:rPr>
      </w:pPr>
    </w:p>
    <w:p w:rsidR="001B7871" w:rsidRDefault="001B7871" w:rsidP="0075539A">
      <w:pPr>
        <w:spacing w:after="0" w:line="240" w:lineRule="exact"/>
        <w:rPr>
          <w:rFonts w:ascii="Times New Roman" w:eastAsia="Calibri" w:hAnsi="Times New Roman" w:cs="Times New Roman"/>
          <w:b/>
          <w:sz w:val="28"/>
          <w:szCs w:val="28"/>
          <w:lang w:val="sq-AL"/>
        </w:rPr>
      </w:pPr>
    </w:p>
    <w:p w:rsidR="001B7871" w:rsidRDefault="001B7871" w:rsidP="0075539A">
      <w:pPr>
        <w:spacing w:after="0" w:line="240" w:lineRule="exact"/>
        <w:rPr>
          <w:rFonts w:ascii="Times New Roman" w:eastAsia="Calibri" w:hAnsi="Times New Roman" w:cs="Times New Roman"/>
          <w:b/>
          <w:sz w:val="28"/>
          <w:szCs w:val="28"/>
          <w:lang w:val="sq-AL"/>
        </w:rPr>
      </w:pPr>
    </w:p>
    <w:p w:rsidR="001B7871" w:rsidRDefault="001B7871" w:rsidP="0075539A">
      <w:pPr>
        <w:spacing w:after="0" w:line="240" w:lineRule="exact"/>
        <w:rPr>
          <w:rFonts w:ascii="Times New Roman" w:eastAsia="Calibri" w:hAnsi="Times New Roman" w:cs="Times New Roman"/>
          <w:b/>
          <w:sz w:val="28"/>
          <w:szCs w:val="28"/>
          <w:lang w:val="sq-AL"/>
        </w:rPr>
      </w:pPr>
    </w:p>
    <w:p w:rsidR="001B7871" w:rsidRDefault="001B7871" w:rsidP="0075539A">
      <w:pPr>
        <w:spacing w:after="0" w:line="240" w:lineRule="exact"/>
        <w:rPr>
          <w:rFonts w:ascii="Times New Roman" w:eastAsia="Calibri" w:hAnsi="Times New Roman" w:cs="Times New Roman"/>
          <w:b/>
          <w:sz w:val="28"/>
          <w:szCs w:val="28"/>
          <w:lang w:val="sq-AL"/>
        </w:rPr>
      </w:pPr>
    </w:p>
    <w:p w:rsidR="001B7871" w:rsidRDefault="001B7871" w:rsidP="0075539A">
      <w:pPr>
        <w:spacing w:after="0" w:line="240" w:lineRule="exact"/>
        <w:rPr>
          <w:rFonts w:ascii="Times New Roman" w:eastAsia="Calibri" w:hAnsi="Times New Roman" w:cs="Times New Roman"/>
          <w:b/>
          <w:sz w:val="28"/>
          <w:szCs w:val="28"/>
          <w:lang w:val="sq-AL"/>
        </w:rPr>
      </w:pPr>
    </w:p>
    <w:p w:rsidR="001B7871" w:rsidRDefault="001B7871" w:rsidP="0075539A">
      <w:pPr>
        <w:spacing w:after="0" w:line="240" w:lineRule="exact"/>
        <w:rPr>
          <w:rFonts w:ascii="Times New Roman" w:eastAsia="Calibri" w:hAnsi="Times New Roman" w:cs="Times New Roman"/>
          <w:b/>
          <w:sz w:val="28"/>
          <w:szCs w:val="28"/>
          <w:lang w:val="sq-AL"/>
        </w:rPr>
      </w:pPr>
    </w:p>
    <w:p w:rsidR="001B7871" w:rsidRDefault="001B7871" w:rsidP="0075539A">
      <w:pPr>
        <w:spacing w:after="0" w:line="240" w:lineRule="exact"/>
        <w:rPr>
          <w:rFonts w:ascii="Times New Roman" w:eastAsia="Calibri" w:hAnsi="Times New Roman" w:cs="Times New Roman"/>
          <w:b/>
          <w:sz w:val="28"/>
          <w:szCs w:val="28"/>
          <w:lang w:val="sq-AL"/>
        </w:rPr>
      </w:pPr>
    </w:p>
    <w:p w:rsidR="001B7871" w:rsidRDefault="001B7871" w:rsidP="0075539A">
      <w:pPr>
        <w:spacing w:after="0" w:line="240" w:lineRule="exact"/>
        <w:rPr>
          <w:rFonts w:ascii="Times New Roman" w:eastAsia="Calibri" w:hAnsi="Times New Roman" w:cs="Times New Roman"/>
          <w:b/>
          <w:sz w:val="28"/>
          <w:szCs w:val="28"/>
          <w:lang w:val="sq-AL"/>
        </w:rPr>
      </w:pPr>
    </w:p>
    <w:p w:rsidR="001B7871" w:rsidRDefault="001B7871" w:rsidP="0075539A">
      <w:pPr>
        <w:spacing w:after="0" w:line="240" w:lineRule="exact"/>
        <w:rPr>
          <w:rFonts w:ascii="Times New Roman" w:eastAsia="Calibri" w:hAnsi="Times New Roman" w:cs="Times New Roman"/>
          <w:b/>
          <w:sz w:val="28"/>
          <w:szCs w:val="28"/>
          <w:lang w:val="sq-AL"/>
        </w:rPr>
      </w:pPr>
    </w:p>
    <w:p w:rsidR="001B7871" w:rsidRDefault="001B7871" w:rsidP="0075539A">
      <w:pPr>
        <w:spacing w:after="0" w:line="240" w:lineRule="exact"/>
        <w:rPr>
          <w:rFonts w:ascii="Times New Roman" w:eastAsia="Calibri" w:hAnsi="Times New Roman" w:cs="Times New Roman"/>
          <w:b/>
          <w:sz w:val="28"/>
          <w:szCs w:val="28"/>
          <w:lang w:val="sq-AL"/>
        </w:rPr>
      </w:pPr>
    </w:p>
    <w:p w:rsidR="001B7871" w:rsidRDefault="001B7871" w:rsidP="0075539A">
      <w:pPr>
        <w:spacing w:after="0" w:line="240" w:lineRule="exact"/>
        <w:rPr>
          <w:rFonts w:ascii="Times New Roman" w:eastAsia="Calibri" w:hAnsi="Times New Roman" w:cs="Times New Roman"/>
          <w:b/>
          <w:sz w:val="28"/>
          <w:szCs w:val="28"/>
          <w:lang w:val="sq-AL"/>
        </w:rPr>
      </w:pPr>
    </w:p>
    <w:p w:rsidR="001B7871" w:rsidRDefault="001B7871" w:rsidP="0075539A">
      <w:pPr>
        <w:spacing w:after="0" w:line="240" w:lineRule="exact"/>
        <w:rPr>
          <w:rFonts w:ascii="Times New Roman" w:eastAsia="Calibri" w:hAnsi="Times New Roman" w:cs="Times New Roman"/>
          <w:b/>
          <w:sz w:val="28"/>
          <w:szCs w:val="28"/>
          <w:lang w:val="sq-AL"/>
        </w:rPr>
      </w:pPr>
    </w:p>
    <w:p w:rsidR="0075539A" w:rsidRPr="0075539A" w:rsidRDefault="0075539A" w:rsidP="0075539A">
      <w:pPr>
        <w:spacing w:after="0" w:line="240" w:lineRule="exact"/>
        <w:rPr>
          <w:rFonts w:ascii="Times New Roman" w:eastAsia="Calibri" w:hAnsi="Times New Roman" w:cs="Times New Roman"/>
          <w:b/>
          <w:sz w:val="28"/>
          <w:szCs w:val="28"/>
          <w:lang w:val="sq-AL"/>
        </w:rPr>
      </w:pPr>
      <w:r w:rsidRPr="0075539A">
        <w:rPr>
          <w:rFonts w:ascii="Times New Roman" w:eastAsia="Calibri" w:hAnsi="Times New Roman" w:cs="Times New Roman"/>
          <w:b/>
          <w:sz w:val="28"/>
          <w:szCs w:val="28"/>
          <w:lang w:val="sq-AL"/>
        </w:rPr>
        <w:t>Përmbajtja</w:t>
      </w:r>
    </w:p>
    <w:p w:rsidR="0075539A" w:rsidRPr="0075539A" w:rsidRDefault="0075539A" w:rsidP="0075539A">
      <w:pPr>
        <w:spacing w:after="0" w:line="240" w:lineRule="exact"/>
        <w:rPr>
          <w:rFonts w:ascii="Times New Roman" w:eastAsia="Calibri" w:hAnsi="Times New Roman" w:cs="Times New Roman"/>
          <w:b/>
          <w:sz w:val="24"/>
          <w:szCs w:val="24"/>
          <w:lang w:val="sq-AL"/>
        </w:rPr>
      </w:pPr>
    </w:p>
    <w:p w:rsidR="0075539A" w:rsidRPr="0075539A" w:rsidRDefault="0075539A" w:rsidP="0075539A">
      <w:pPr>
        <w:spacing w:after="0" w:line="240" w:lineRule="exact"/>
        <w:rPr>
          <w:rFonts w:ascii="Times New Roman" w:eastAsia="Calibri" w:hAnsi="Times New Roman" w:cs="Times New Roman"/>
          <w:b/>
          <w:sz w:val="24"/>
          <w:szCs w:val="24"/>
          <w:lang w:val="sq-AL"/>
        </w:rPr>
      </w:pPr>
    </w:p>
    <w:p w:rsidR="0075539A" w:rsidRPr="0075539A" w:rsidRDefault="0075539A" w:rsidP="0075539A">
      <w:pPr>
        <w:spacing w:after="0" w:line="240" w:lineRule="exact"/>
        <w:rPr>
          <w:rFonts w:ascii="Times New Roman" w:eastAsia="Calibri" w:hAnsi="Times New Roman" w:cs="Times New Roman"/>
          <w:b/>
          <w:sz w:val="24"/>
          <w:szCs w:val="24"/>
          <w:lang w:val="sq-AL"/>
        </w:rPr>
      </w:pPr>
    </w:p>
    <w:p w:rsidR="0075539A" w:rsidRPr="0075539A" w:rsidRDefault="0075539A" w:rsidP="0075539A">
      <w:pPr>
        <w:spacing w:after="0" w:line="240" w:lineRule="exact"/>
        <w:rPr>
          <w:rFonts w:ascii="Times New Roman" w:eastAsia="Calibri" w:hAnsi="Times New Roman" w:cs="Times New Roman"/>
          <w:sz w:val="24"/>
          <w:szCs w:val="24"/>
          <w:lang w:val="sq-AL"/>
        </w:rPr>
      </w:pPr>
    </w:p>
    <w:p w:rsidR="0075539A" w:rsidRPr="0075539A" w:rsidRDefault="0075539A" w:rsidP="0075539A">
      <w:pPr>
        <w:spacing w:line="360" w:lineRule="auto"/>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Lista e shkurtesave …………………………………………………………………………………</w:t>
      </w:r>
    </w:p>
    <w:p w:rsidR="0075539A" w:rsidRPr="0075539A" w:rsidRDefault="0075539A" w:rsidP="0075539A">
      <w:pPr>
        <w:spacing w:line="360" w:lineRule="auto"/>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Hyrje ………………………………………………………………………………………………</w:t>
      </w:r>
    </w:p>
    <w:p w:rsidR="0075539A" w:rsidRPr="0075539A" w:rsidRDefault="0075539A" w:rsidP="0075539A">
      <w:pPr>
        <w:spacing w:line="360" w:lineRule="auto"/>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Konteksti.........................................………………………………………………………….........</w:t>
      </w:r>
    </w:p>
    <w:p w:rsidR="0075539A" w:rsidRPr="0075539A" w:rsidRDefault="0075539A" w:rsidP="0075539A">
      <w:pPr>
        <w:spacing w:line="360" w:lineRule="auto"/>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Qëllimi i planit të veprimit………………………………………………………………………..</w:t>
      </w:r>
    </w:p>
    <w:p w:rsidR="0075539A" w:rsidRPr="0075539A" w:rsidRDefault="0075539A" w:rsidP="0075539A">
      <w:pPr>
        <w:spacing w:line="360" w:lineRule="auto"/>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Objektivat  ..........................................…………………………………………………...............</w:t>
      </w:r>
    </w:p>
    <w:p w:rsidR="0075539A" w:rsidRPr="0075539A" w:rsidRDefault="0075539A" w:rsidP="0075539A">
      <w:pPr>
        <w:spacing w:line="360" w:lineRule="auto"/>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Shtojca.............................................................................................................................................</w:t>
      </w:r>
    </w:p>
    <w:p w:rsidR="0075539A" w:rsidRPr="0075539A" w:rsidRDefault="0075539A" w:rsidP="0075539A">
      <w:pPr>
        <w:spacing w:after="0" w:line="240" w:lineRule="exact"/>
        <w:rPr>
          <w:rFonts w:ascii="Times New Roman" w:eastAsia="Calibri" w:hAnsi="Times New Roman" w:cs="Times New Roman"/>
          <w:b/>
          <w:sz w:val="28"/>
          <w:szCs w:val="28"/>
          <w:lang w:val="sq-AL"/>
        </w:rPr>
      </w:pPr>
    </w:p>
    <w:p w:rsidR="0075539A" w:rsidRPr="0075539A" w:rsidRDefault="0075539A" w:rsidP="0075539A">
      <w:pPr>
        <w:spacing w:after="0" w:line="240" w:lineRule="exact"/>
        <w:rPr>
          <w:rFonts w:ascii="Times New Roman" w:eastAsia="Calibri" w:hAnsi="Times New Roman" w:cs="Times New Roman"/>
          <w:b/>
          <w:sz w:val="28"/>
          <w:szCs w:val="28"/>
          <w:lang w:val="sq-AL"/>
        </w:rPr>
      </w:pPr>
    </w:p>
    <w:p w:rsidR="0075539A" w:rsidRPr="0075539A" w:rsidRDefault="0075539A" w:rsidP="0075539A">
      <w:pPr>
        <w:spacing w:after="0" w:line="240" w:lineRule="exact"/>
        <w:rPr>
          <w:rFonts w:ascii="Times New Roman" w:eastAsia="Calibri" w:hAnsi="Times New Roman" w:cs="Times New Roman"/>
          <w:b/>
          <w:sz w:val="28"/>
          <w:szCs w:val="28"/>
          <w:lang w:val="sq-AL"/>
        </w:rPr>
      </w:pPr>
      <w:r w:rsidRPr="0075539A">
        <w:rPr>
          <w:rFonts w:ascii="Times New Roman" w:eastAsia="Calibri" w:hAnsi="Times New Roman" w:cs="Times New Roman"/>
          <w:b/>
          <w:sz w:val="28"/>
          <w:szCs w:val="28"/>
          <w:lang w:val="sq-AL"/>
        </w:rPr>
        <w:t xml:space="preserve">Shkurtesat </w:t>
      </w:r>
    </w:p>
    <w:p w:rsidR="0075539A" w:rsidRPr="0075539A" w:rsidRDefault="0075539A" w:rsidP="0075539A">
      <w:pPr>
        <w:spacing w:after="0" w:line="240" w:lineRule="exact"/>
        <w:rPr>
          <w:rFonts w:ascii="Times New Roman" w:eastAsia="Calibri" w:hAnsi="Times New Roman" w:cs="Times New Roman"/>
          <w:b/>
          <w:sz w:val="24"/>
          <w:szCs w:val="24"/>
          <w:lang w:val="sq-AL"/>
        </w:rPr>
      </w:pPr>
    </w:p>
    <w:p w:rsidR="0075539A" w:rsidRPr="0075539A" w:rsidRDefault="0075539A" w:rsidP="0075539A">
      <w:pPr>
        <w:spacing w:after="0" w:line="240" w:lineRule="exact"/>
        <w:rPr>
          <w:rFonts w:ascii="Times New Roman" w:eastAsia="Calibri" w:hAnsi="Times New Roman" w:cs="Times New Roman"/>
          <w:b/>
          <w:sz w:val="24"/>
          <w:szCs w:val="24"/>
          <w:lang w:val="sq-AL"/>
        </w:rPr>
      </w:pPr>
      <w:r w:rsidRPr="0075539A">
        <w:rPr>
          <w:rFonts w:ascii="Times New Roman" w:eastAsia="Calibri" w:hAnsi="Times New Roman" w:cs="Times New Roman"/>
          <w:b/>
          <w:sz w:val="24"/>
          <w:szCs w:val="24"/>
          <w:lang w:val="sq-AL"/>
        </w:rPr>
        <w:t>=====================================================</w:t>
      </w:r>
    </w:p>
    <w:p w:rsidR="0075539A" w:rsidRPr="0075539A" w:rsidRDefault="0075539A" w:rsidP="0075539A">
      <w:pPr>
        <w:spacing w:after="0" w:line="240" w:lineRule="exact"/>
        <w:rPr>
          <w:rFonts w:ascii="Times New Roman" w:eastAsia="Calibri" w:hAnsi="Times New Roman" w:cs="Times New Roman"/>
          <w:b/>
          <w:sz w:val="24"/>
          <w:szCs w:val="24"/>
          <w:lang w:val="sq-AL"/>
        </w:rPr>
      </w:pPr>
    </w:p>
    <w:p w:rsidR="0075539A" w:rsidRPr="0075539A" w:rsidRDefault="0075539A" w:rsidP="0075539A">
      <w:pPr>
        <w:spacing w:after="0" w:line="240" w:lineRule="auto"/>
        <w:rPr>
          <w:rFonts w:ascii="Times New Roman" w:eastAsia="Calibri" w:hAnsi="Times New Roman" w:cs="Times New Roman"/>
          <w:sz w:val="24"/>
          <w:szCs w:val="24"/>
          <w:lang w:val="sq-AL"/>
        </w:rPr>
      </w:pPr>
      <w:r w:rsidRPr="0075539A">
        <w:rPr>
          <w:rFonts w:ascii="Times New Roman" w:eastAsia="Calibri" w:hAnsi="Times New Roman" w:cs="Times New Roman"/>
          <w:b/>
          <w:sz w:val="24"/>
          <w:szCs w:val="24"/>
          <w:lang w:val="sq-AL"/>
        </w:rPr>
        <w:t>MASHTI</w:t>
      </w:r>
      <w:r w:rsidRPr="0075539A">
        <w:rPr>
          <w:rFonts w:ascii="Times New Roman" w:eastAsia="Calibri" w:hAnsi="Times New Roman" w:cs="Times New Roman"/>
          <w:b/>
          <w:sz w:val="24"/>
          <w:szCs w:val="24"/>
          <w:lang w:val="sq-AL"/>
        </w:rPr>
        <w:tab/>
      </w:r>
      <w:r w:rsidRPr="0075539A">
        <w:rPr>
          <w:rFonts w:ascii="Times New Roman" w:eastAsia="Calibri" w:hAnsi="Times New Roman" w:cs="Times New Roman"/>
          <w:sz w:val="24"/>
          <w:szCs w:val="24"/>
          <w:lang w:val="sq-AL"/>
        </w:rPr>
        <w:t>Ministria e Arsimit, Shkencës, Teknologjisë dhe Inovacionit</w:t>
      </w:r>
    </w:p>
    <w:p w:rsidR="0075539A" w:rsidRPr="0075539A" w:rsidRDefault="0075539A" w:rsidP="0075539A">
      <w:pPr>
        <w:spacing w:after="0" w:line="240" w:lineRule="auto"/>
        <w:rPr>
          <w:rFonts w:ascii="Times New Roman" w:eastAsia="Calibri" w:hAnsi="Times New Roman" w:cs="Times New Roman"/>
          <w:sz w:val="24"/>
          <w:szCs w:val="24"/>
          <w:lang w:val="sq-AL"/>
        </w:rPr>
      </w:pPr>
    </w:p>
    <w:p w:rsidR="0075539A" w:rsidRPr="0075539A" w:rsidRDefault="0075539A" w:rsidP="0075539A">
      <w:pPr>
        <w:spacing w:line="240" w:lineRule="auto"/>
        <w:rPr>
          <w:rFonts w:ascii="Times New Roman" w:eastAsia="Calibri" w:hAnsi="Times New Roman" w:cs="Times New Roman"/>
          <w:sz w:val="24"/>
          <w:szCs w:val="24"/>
          <w:lang w:val="sq-AL"/>
        </w:rPr>
      </w:pPr>
      <w:r w:rsidRPr="0075539A">
        <w:rPr>
          <w:rFonts w:ascii="Times New Roman" w:eastAsia="Calibri" w:hAnsi="Times New Roman" w:cs="Times New Roman"/>
          <w:b/>
          <w:sz w:val="24"/>
          <w:szCs w:val="24"/>
          <w:lang w:val="sq-AL"/>
        </w:rPr>
        <w:t>DKA</w:t>
      </w:r>
      <w:r w:rsidRPr="0075539A">
        <w:rPr>
          <w:rFonts w:ascii="Times New Roman" w:eastAsia="Calibri" w:hAnsi="Times New Roman" w:cs="Times New Roman"/>
          <w:sz w:val="24"/>
          <w:szCs w:val="24"/>
          <w:lang w:val="sq-AL"/>
        </w:rPr>
        <w:tab/>
      </w:r>
      <w:r w:rsidRPr="0075539A">
        <w:rPr>
          <w:rFonts w:ascii="Times New Roman" w:eastAsia="Calibri" w:hAnsi="Times New Roman" w:cs="Times New Roman"/>
          <w:sz w:val="24"/>
          <w:szCs w:val="24"/>
          <w:lang w:val="sq-AL"/>
        </w:rPr>
        <w:tab/>
        <w:t>Drejtoritë Komunale të Arsimit</w:t>
      </w:r>
    </w:p>
    <w:p w:rsidR="0075539A" w:rsidRPr="0075539A" w:rsidRDefault="0075539A" w:rsidP="0075539A">
      <w:pPr>
        <w:spacing w:line="240" w:lineRule="auto"/>
        <w:rPr>
          <w:rFonts w:ascii="Times New Roman" w:eastAsia="Calibri" w:hAnsi="Times New Roman" w:cs="Times New Roman"/>
          <w:sz w:val="24"/>
          <w:szCs w:val="24"/>
          <w:lang w:val="sq-AL"/>
        </w:rPr>
      </w:pPr>
      <w:r w:rsidRPr="0075539A">
        <w:rPr>
          <w:rFonts w:ascii="Times New Roman" w:eastAsia="Calibri" w:hAnsi="Times New Roman" w:cs="Times New Roman"/>
          <w:b/>
          <w:sz w:val="24"/>
          <w:szCs w:val="24"/>
          <w:lang w:val="sq-AL"/>
        </w:rPr>
        <w:t>SMIA</w:t>
      </w:r>
      <w:r w:rsidRPr="0075539A">
        <w:rPr>
          <w:rFonts w:ascii="Times New Roman" w:eastAsia="Calibri" w:hAnsi="Times New Roman" w:cs="Times New Roman"/>
          <w:sz w:val="24"/>
          <w:szCs w:val="24"/>
          <w:lang w:val="sq-AL"/>
        </w:rPr>
        <w:tab/>
      </w:r>
      <w:r w:rsidRPr="0075539A">
        <w:rPr>
          <w:rFonts w:ascii="Times New Roman" w:eastAsia="Calibri" w:hAnsi="Times New Roman" w:cs="Times New Roman"/>
          <w:sz w:val="24"/>
          <w:szCs w:val="24"/>
          <w:lang w:val="sq-AL"/>
        </w:rPr>
        <w:tab/>
        <w:t>Sistemi i Menaxhimit të Informacioneve në Arsim</w:t>
      </w:r>
    </w:p>
    <w:p w:rsidR="0075539A" w:rsidRPr="0075539A" w:rsidRDefault="0075539A" w:rsidP="0075539A">
      <w:pPr>
        <w:spacing w:line="240" w:lineRule="auto"/>
        <w:rPr>
          <w:rFonts w:ascii="Times New Roman" w:eastAsia="Calibri" w:hAnsi="Times New Roman" w:cs="Times New Roman"/>
          <w:sz w:val="24"/>
          <w:szCs w:val="24"/>
          <w:lang w:val="sq-AL"/>
        </w:rPr>
      </w:pPr>
      <w:r w:rsidRPr="0075539A">
        <w:rPr>
          <w:rFonts w:ascii="Times New Roman" w:eastAsia="Calibri" w:hAnsi="Times New Roman" w:cs="Times New Roman"/>
          <w:b/>
          <w:sz w:val="24"/>
          <w:szCs w:val="24"/>
          <w:lang w:val="sq-AL"/>
        </w:rPr>
        <w:t>EPRBM</w:t>
      </w:r>
      <w:r w:rsidRPr="0075539A">
        <w:rPr>
          <w:rFonts w:ascii="Times New Roman" w:eastAsia="Calibri" w:hAnsi="Times New Roman" w:cs="Times New Roman"/>
          <w:sz w:val="24"/>
          <w:szCs w:val="24"/>
          <w:lang w:val="sq-AL"/>
        </w:rPr>
        <w:tab/>
        <w:t>Ekipi për Parandalim dhe Reagim ndaj Braktisjes dhe Mosregjistrimit</w:t>
      </w:r>
    </w:p>
    <w:p w:rsidR="0075539A" w:rsidRPr="0075539A" w:rsidRDefault="0075539A" w:rsidP="0075539A">
      <w:pPr>
        <w:spacing w:line="240" w:lineRule="auto"/>
        <w:rPr>
          <w:rFonts w:ascii="Times New Roman" w:eastAsia="Calibri" w:hAnsi="Times New Roman" w:cs="Times New Roman"/>
          <w:sz w:val="24"/>
          <w:szCs w:val="24"/>
          <w:lang w:val="sq-AL"/>
        </w:rPr>
      </w:pPr>
      <w:r w:rsidRPr="0075539A">
        <w:rPr>
          <w:rFonts w:ascii="Times New Roman" w:eastAsia="Calibri" w:hAnsi="Times New Roman" w:cs="Times New Roman"/>
          <w:b/>
          <w:sz w:val="24"/>
          <w:szCs w:val="24"/>
          <w:lang w:val="sq-AL"/>
        </w:rPr>
        <w:t>KN</w:t>
      </w:r>
      <w:r w:rsidRPr="0075539A">
        <w:rPr>
          <w:rFonts w:ascii="Times New Roman" w:eastAsia="Calibri" w:hAnsi="Times New Roman" w:cs="Times New Roman"/>
          <w:sz w:val="24"/>
          <w:szCs w:val="24"/>
          <w:lang w:val="sq-AL"/>
        </w:rPr>
        <w:tab/>
      </w:r>
      <w:r w:rsidRPr="0075539A">
        <w:rPr>
          <w:rFonts w:ascii="Times New Roman" w:eastAsia="Calibri" w:hAnsi="Times New Roman" w:cs="Times New Roman"/>
          <w:sz w:val="24"/>
          <w:szCs w:val="24"/>
          <w:lang w:val="sq-AL"/>
        </w:rPr>
        <w:tab/>
        <w:t>Këshilli i nxënësve</w:t>
      </w:r>
    </w:p>
    <w:p w:rsidR="0075539A" w:rsidRPr="0075539A" w:rsidRDefault="0075539A" w:rsidP="0075539A">
      <w:pPr>
        <w:spacing w:line="240" w:lineRule="auto"/>
        <w:rPr>
          <w:rFonts w:ascii="Times New Roman" w:eastAsia="Calibri" w:hAnsi="Times New Roman" w:cs="Times New Roman"/>
          <w:sz w:val="24"/>
          <w:szCs w:val="24"/>
          <w:lang w:val="sq-AL"/>
        </w:rPr>
      </w:pPr>
      <w:r w:rsidRPr="0075539A">
        <w:rPr>
          <w:rFonts w:ascii="Times New Roman" w:eastAsia="Calibri" w:hAnsi="Times New Roman" w:cs="Times New Roman"/>
          <w:b/>
          <w:sz w:val="24"/>
          <w:szCs w:val="24"/>
          <w:lang w:val="sq-AL"/>
        </w:rPr>
        <w:t>KP</w:t>
      </w:r>
      <w:r w:rsidRPr="0075539A">
        <w:rPr>
          <w:rFonts w:ascii="Times New Roman" w:eastAsia="Calibri" w:hAnsi="Times New Roman" w:cs="Times New Roman"/>
          <w:sz w:val="24"/>
          <w:szCs w:val="24"/>
          <w:lang w:val="sq-AL"/>
        </w:rPr>
        <w:tab/>
      </w:r>
      <w:r w:rsidRPr="0075539A">
        <w:rPr>
          <w:rFonts w:ascii="Times New Roman" w:eastAsia="Calibri" w:hAnsi="Times New Roman" w:cs="Times New Roman"/>
          <w:sz w:val="24"/>
          <w:szCs w:val="24"/>
          <w:lang w:val="sq-AL"/>
        </w:rPr>
        <w:tab/>
        <w:t>Këshilli i prindërve</w:t>
      </w:r>
    </w:p>
    <w:p w:rsidR="0075539A" w:rsidRPr="0075539A" w:rsidRDefault="0075539A" w:rsidP="0075539A">
      <w:pPr>
        <w:spacing w:line="240" w:lineRule="auto"/>
        <w:rPr>
          <w:rFonts w:ascii="Times New Roman" w:eastAsia="Calibri" w:hAnsi="Times New Roman" w:cs="Times New Roman"/>
          <w:sz w:val="24"/>
          <w:szCs w:val="24"/>
          <w:lang w:val="sq-AL"/>
        </w:rPr>
      </w:pPr>
      <w:r w:rsidRPr="0075539A">
        <w:rPr>
          <w:rFonts w:ascii="Times New Roman" w:eastAsia="Calibri" w:hAnsi="Times New Roman" w:cs="Times New Roman"/>
          <w:b/>
          <w:sz w:val="24"/>
          <w:szCs w:val="24"/>
          <w:lang w:val="sq-AL"/>
        </w:rPr>
        <w:t>KPAK</w:t>
      </w:r>
      <w:r w:rsidRPr="0075539A">
        <w:rPr>
          <w:rFonts w:ascii="Times New Roman" w:eastAsia="Calibri" w:hAnsi="Times New Roman" w:cs="Times New Roman"/>
          <w:sz w:val="24"/>
          <w:szCs w:val="24"/>
          <w:lang w:val="sq-AL"/>
        </w:rPr>
        <w:t xml:space="preserve"> </w:t>
      </w:r>
      <w:r w:rsidRPr="0075539A">
        <w:rPr>
          <w:rFonts w:ascii="Times New Roman" w:eastAsia="Calibri" w:hAnsi="Times New Roman" w:cs="Times New Roman"/>
          <w:sz w:val="24"/>
          <w:szCs w:val="24"/>
          <w:lang w:val="sq-AL"/>
        </w:rPr>
        <w:tab/>
        <w:t>Komiteti i  Prindërve të Arsimit të  Kosovës</w:t>
      </w:r>
    </w:p>
    <w:p w:rsidR="0075539A" w:rsidRPr="0075539A" w:rsidRDefault="0075539A" w:rsidP="0075539A">
      <w:pPr>
        <w:spacing w:line="240" w:lineRule="auto"/>
        <w:rPr>
          <w:rFonts w:ascii="Times New Roman" w:eastAsia="Calibri" w:hAnsi="Times New Roman" w:cs="Times New Roman"/>
          <w:b/>
          <w:sz w:val="24"/>
          <w:szCs w:val="24"/>
          <w:lang w:val="sq-AL"/>
        </w:rPr>
      </w:pPr>
      <w:r w:rsidRPr="0075539A">
        <w:rPr>
          <w:rFonts w:ascii="Times New Roman" w:eastAsia="Calibri" w:hAnsi="Times New Roman" w:cs="Times New Roman"/>
          <w:b/>
          <w:sz w:val="24"/>
          <w:szCs w:val="24"/>
          <w:lang w:val="sq-AL"/>
        </w:rPr>
        <w:t>QPS</w:t>
      </w:r>
      <w:r w:rsidRPr="0075539A">
        <w:rPr>
          <w:rFonts w:ascii="Times New Roman" w:eastAsia="Calibri" w:hAnsi="Times New Roman" w:cs="Times New Roman"/>
          <w:sz w:val="24"/>
          <w:szCs w:val="24"/>
          <w:lang w:val="sq-AL"/>
        </w:rPr>
        <w:tab/>
      </w:r>
      <w:r w:rsidRPr="0075539A">
        <w:rPr>
          <w:rFonts w:ascii="Times New Roman" w:eastAsia="Calibri" w:hAnsi="Times New Roman" w:cs="Times New Roman"/>
          <w:sz w:val="24"/>
          <w:szCs w:val="24"/>
          <w:lang w:val="sq-AL"/>
        </w:rPr>
        <w:tab/>
        <w:t>Qendra për Punë Sociale</w:t>
      </w:r>
      <w:r w:rsidRPr="0075539A">
        <w:rPr>
          <w:rFonts w:ascii="Times New Roman" w:eastAsia="Calibri" w:hAnsi="Times New Roman" w:cs="Times New Roman"/>
          <w:b/>
          <w:sz w:val="24"/>
          <w:szCs w:val="24"/>
          <w:lang w:val="sq-AL"/>
        </w:rPr>
        <w:t xml:space="preserve"> </w:t>
      </w:r>
    </w:p>
    <w:p w:rsidR="0075539A" w:rsidRPr="0075539A" w:rsidRDefault="0075539A" w:rsidP="0075539A">
      <w:pPr>
        <w:spacing w:line="240" w:lineRule="auto"/>
        <w:rPr>
          <w:rFonts w:ascii="Times New Roman" w:eastAsia="Calibri" w:hAnsi="Times New Roman" w:cs="Times New Roman"/>
          <w:sz w:val="24"/>
          <w:szCs w:val="24"/>
          <w:lang w:val="sq-AL"/>
        </w:rPr>
      </w:pPr>
      <w:r w:rsidRPr="0075539A">
        <w:rPr>
          <w:rFonts w:ascii="Times New Roman" w:eastAsia="Calibri" w:hAnsi="Times New Roman" w:cs="Times New Roman"/>
          <w:b/>
          <w:sz w:val="24"/>
          <w:szCs w:val="24"/>
          <w:lang w:val="sq-AL"/>
        </w:rPr>
        <w:t>OJQ</w:t>
      </w:r>
      <w:r w:rsidRPr="0075539A">
        <w:rPr>
          <w:rFonts w:ascii="Times New Roman" w:eastAsia="Calibri" w:hAnsi="Times New Roman" w:cs="Times New Roman"/>
          <w:sz w:val="24"/>
          <w:szCs w:val="24"/>
          <w:lang w:val="sq-AL"/>
        </w:rPr>
        <w:tab/>
      </w:r>
      <w:r w:rsidRPr="0075539A">
        <w:rPr>
          <w:rFonts w:ascii="Times New Roman" w:eastAsia="Calibri" w:hAnsi="Times New Roman" w:cs="Times New Roman"/>
          <w:sz w:val="24"/>
          <w:szCs w:val="24"/>
          <w:lang w:val="sq-AL"/>
        </w:rPr>
        <w:tab/>
        <w:t>Organizatë Joqeveritare</w:t>
      </w:r>
    </w:p>
    <w:p w:rsidR="0075539A" w:rsidRPr="0075539A" w:rsidRDefault="0075539A" w:rsidP="0075539A">
      <w:pPr>
        <w:spacing w:line="240" w:lineRule="auto"/>
        <w:rPr>
          <w:rFonts w:ascii="Times New Roman" w:eastAsia="Calibri" w:hAnsi="Times New Roman" w:cs="Times New Roman"/>
          <w:sz w:val="24"/>
          <w:szCs w:val="24"/>
          <w:lang w:val="sq-AL"/>
        </w:rPr>
      </w:pPr>
      <w:r w:rsidRPr="0075539A">
        <w:rPr>
          <w:rFonts w:ascii="Times New Roman" w:eastAsia="Calibri" w:hAnsi="Times New Roman" w:cs="Times New Roman"/>
          <w:b/>
          <w:sz w:val="24"/>
          <w:szCs w:val="24"/>
          <w:lang w:val="sq-AL"/>
        </w:rPr>
        <w:t>UNICEF</w:t>
      </w:r>
      <w:r w:rsidRPr="0075539A">
        <w:rPr>
          <w:rFonts w:ascii="Times New Roman" w:eastAsia="Calibri" w:hAnsi="Times New Roman" w:cs="Times New Roman"/>
          <w:sz w:val="24"/>
          <w:szCs w:val="24"/>
          <w:lang w:val="sq-AL"/>
        </w:rPr>
        <w:tab/>
        <w:t xml:space="preserve">Fondi Ndërkombëtar për Fëmijë i Kombeve të Bashkuara </w:t>
      </w:r>
    </w:p>
    <w:p w:rsidR="0075539A" w:rsidRPr="0075539A" w:rsidRDefault="0075539A" w:rsidP="0075539A">
      <w:pPr>
        <w:spacing w:line="240" w:lineRule="auto"/>
        <w:rPr>
          <w:rFonts w:ascii="Times New Roman" w:eastAsia="Calibri" w:hAnsi="Times New Roman" w:cs="Times New Roman"/>
          <w:sz w:val="24"/>
          <w:szCs w:val="24"/>
          <w:lang w:val="sq-AL"/>
        </w:rPr>
      </w:pPr>
      <w:r w:rsidRPr="0075539A">
        <w:rPr>
          <w:rFonts w:ascii="Times New Roman" w:eastAsia="Calibri" w:hAnsi="Times New Roman" w:cs="Times New Roman"/>
          <w:b/>
          <w:sz w:val="24"/>
          <w:szCs w:val="24"/>
          <w:lang w:val="sq-AL"/>
        </w:rPr>
        <w:t xml:space="preserve">ECMI             </w:t>
      </w:r>
      <w:r w:rsidRPr="0075539A">
        <w:rPr>
          <w:rFonts w:ascii="Times New Roman" w:eastAsia="Calibri" w:hAnsi="Times New Roman" w:cs="Times New Roman"/>
          <w:sz w:val="24"/>
          <w:szCs w:val="24"/>
          <w:lang w:val="sq-AL"/>
        </w:rPr>
        <w:t xml:space="preserve">Qendra Evropiane për Çështje të Minoriteteve  </w:t>
      </w:r>
    </w:p>
    <w:p w:rsidR="0075539A" w:rsidRPr="0075539A" w:rsidRDefault="0075539A" w:rsidP="0075539A">
      <w:pPr>
        <w:spacing w:line="360" w:lineRule="auto"/>
        <w:rPr>
          <w:rFonts w:ascii="Times New Roman" w:eastAsia="Calibri" w:hAnsi="Times New Roman" w:cs="Times New Roman"/>
          <w:b/>
          <w:sz w:val="24"/>
          <w:szCs w:val="24"/>
          <w:lang w:val="sq-AL"/>
        </w:rPr>
      </w:pPr>
    </w:p>
    <w:p w:rsidR="0075539A" w:rsidRPr="0075539A" w:rsidRDefault="0075539A" w:rsidP="0075539A">
      <w:pPr>
        <w:pBdr>
          <w:bottom w:val="double" w:sz="6" w:space="1" w:color="auto"/>
        </w:pBdr>
        <w:spacing w:after="0" w:line="240" w:lineRule="exact"/>
        <w:rPr>
          <w:rFonts w:ascii="Times New Roman" w:eastAsia="Calibri" w:hAnsi="Times New Roman" w:cs="Times New Roman"/>
          <w:b/>
          <w:sz w:val="24"/>
          <w:szCs w:val="24"/>
          <w:lang w:val="sq-AL"/>
        </w:rPr>
      </w:pPr>
    </w:p>
    <w:p w:rsidR="0075539A" w:rsidRPr="0075539A" w:rsidRDefault="0075539A" w:rsidP="0075539A">
      <w:pPr>
        <w:pBdr>
          <w:bottom w:val="double" w:sz="6" w:space="1" w:color="auto"/>
        </w:pBdr>
        <w:spacing w:after="0" w:line="240" w:lineRule="exact"/>
        <w:rPr>
          <w:rFonts w:ascii="Times New Roman" w:eastAsia="Calibri" w:hAnsi="Times New Roman" w:cs="Times New Roman"/>
          <w:b/>
          <w:sz w:val="24"/>
          <w:szCs w:val="24"/>
          <w:lang w:val="sq-AL"/>
        </w:rPr>
      </w:pPr>
      <w:r w:rsidRPr="0075539A">
        <w:rPr>
          <w:rFonts w:ascii="Times New Roman" w:eastAsia="Calibri" w:hAnsi="Times New Roman" w:cs="Times New Roman"/>
          <w:b/>
          <w:sz w:val="24"/>
          <w:szCs w:val="24"/>
          <w:lang w:val="sq-AL"/>
        </w:rPr>
        <w:t>HYRJE</w:t>
      </w:r>
    </w:p>
    <w:p w:rsidR="0075539A" w:rsidRPr="0075539A" w:rsidRDefault="0075539A" w:rsidP="0075539A">
      <w:pPr>
        <w:spacing w:after="160" w:line="360" w:lineRule="auto"/>
        <w:jc w:val="both"/>
        <w:rPr>
          <w:rFonts w:ascii="Times New Roman" w:eastAsia="Calibri" w:hAnsi="Times New Roman" w:cs="Times New Roman"/>
          <w:sz w:val="24"/>
          <w:szCs w:val="24"/>
          <w:lang w:val="sq-AL"/>
        </w:rPr>
      </w:pPr>
    </w:p>
    <w:p w:rsidR="0075539A" w:rsidRPr="0075539A" w:rsidRDefault="0075539A" w:rsidP="0075539A">
      <w:pPr>
        <w:spacing w:after="160" w:line="360" w:lineRule="auto"/>
        <w:jc w:val="both"/>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Janë një varg konventash  dhe standardesh ndërkombëtare, të  cilat kërkojnë qasje  dhe mundësi të barabartë në arsim cilësor, prandaj shteti ka detyrim  të ndërmarr të gjitha masat e nevojshme për të siguruar të drejtën e arsimit për të gjithë qytetarët e vet pa dallim gjinie, etnie, aftësie e gjendje tjetër.</w:t>
      </w:r>
    </w:p>
    <w:p w:rsidR="0075539A" w:rsidRPr="0075539A" w:rsidRDefault="0075539A" w:rsidP="0075539A">
      <w:pPr>
        <w:spacing w:after="160" w:line="360" w:lineRule="auto"/>
        <w:jc w:val="both"/>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 xml:space="preserve">  Meqë po flasim për shkollat dhe nxënësit/ fëmijët e arsimit parauniversitar, po i referohemi eksluzivisht </w:t>
      </w:r>
      <w:r w:rsidRPr="0075539A">
        <w:rPr>
          <w:rFonts w:ascii="Times New Roman" w:eastAsia="Times New Roman" w:hAnsi="Times New Roman" w:cs="Times New Roman"/>
          <w:b/>
          <w:bCs/>
          <w:sz w:val="24"/>
          <w:szCs w:val="24"/>
          <w:lang w:val="sq-AL"/>
        </w:rPr>
        <w:t>Konventës për të Drejtat e Fëmijës,</w:t>
      </w:r>
      <w:r w:rsidRPr="0075539A">
        <w:rPr>
          <w:rFonts w:ascii="Times New Roman" w:eastAsia="Times New Roman" w:hAnsi="Times New Roman" w:cs="Times New Roman"/>
          <w:b/>
          <w:bCs/>
          <w:color w:val="5B9BD5"/>
          <w:sz w:val="24"/>
          <w:szCs w:val="24"/>
          <w:lang w:val="sq-AL"/>
        </w:rPr>
        <w:t xml:space="preserve"> </w:t>
      </w:r>
      <w:r w:rsidRPr="0075539A">
        <w:rPr>
          <w:rFonts w:ascii="Times New Roman" w:eastAsia="Times New Roman" w:hAnsi="Times New Roman" w:cs="Times New Roman"/>
          <w:bCs/>
          <w:sz w:val="24"/>
          <w:szCs w:val="24"/>
          <w:lang w:val="sq-AL"/>
        </w:rPr>
        <w:t>si traktati që i mbulon në mënyrë gjithëpërfshirëse të drejtat e fëmijës në çdo cep të botës. Duke u thirrur në parimet bazë të kësaj konvente, shtetet orientojnë politikat nacionale, prandaj ato janë bazamenti i të drejtave universale për çdo fëmijë/ individ:</w:t>
      </w:r>
      <w:r w:rsidRPr="0075539A">
        <w:rPr>
          <w:rFonts w:ascii="Times New Roman" w:eastAsia="Calibri" w:hAnsi="Times New Roman" w:cs="Times New Roman"/>
          <w:b/>
          <w:sz w:val="24"/>
          <w:szCs w:val="24"/>
          <w:lang w:val="sq-AL"/>
        </w:rPr>
        <w:t xml:space="preserve"> Mosdiskriminimi, </w:t>
      </w:r>
      <w:r w:rsidRPr="0075539A">
        <w:rPr>
          <w:rFonts w:ascii="Times New Roman" w:eastAsia="Calibri" w:hAnsi="Times New Roman" w:cs="Times New Roman"/>
          <w:sz w:val="24"/>
          <w:szCs w:val="24"/>
          <w:lang w:val="sq-AL"/>
        </w:rPr>
        <w:t xml:space="preserve"> </w:t>
      </w:r>
      <w:r w:rsidRPr="0075539A">
        <w:rPr>
          <w:rFonts w:ascii="Times New Roman" w:eastAsia="Times New Roman" w:hAnsi="Times New Roman" w:cs="Times New Roman"/>
          <w:sz w:val="24"/>
          <w:szCs w:val="24"/>
          <w:lang w:val="sq-AL"/>
        </w:rPr>
        <w:t xml:space="preserve"> </w:t>
      </w:r>
      <w:r w:rsidRPr="0075539A">
        <w:rPr>
          <w:rFonts w:ascii="Times New Roman" w:eastAsia="Times New Roman" w:hAnsi="Times New Roman" w:cs="Times New Roman"/>
          <w:b/>
          <w:sz w:val="24"/>
          <w:szCs w:val="24"/>
          <w:lang w:val="sq-AL"/>
        </w:rPr>
        <w:t xml:space="preserve">Pjesëmarrja,   </w:t>
      </w:r>
      <w:r w:rsidRPr="0075539A">
        <w:rPr>
          <w:rFonts w:ascii="Times New Roman" w:eastAsia="Calibri" w:hAnsi="Times New Roman" w:cs="Times New Roman"/>
          <w:b/>
          <w:sz w:val="24"/>
          <w:szCs w:val="24"/>
          <w:lang w:val="sq-AL"/>
        </w:rPr>
        <w:t xml:space="preserve">Interesi më i lartë i fëmijës  dhe </w:t>
      </w:r>
      <w:r w:rsidRPr="0075539A">
        <w:rPr>
          <w:rFonts w:ascii="Times New Roman" w:eastAsia="Calibri" w:hAnsi="Times New Roman" w:cs="Times New Roman"/>
          <w:sz w:val="24"/>
          <w:szCs w:val="24"/>
          <w:lang w:val="sq-AL"/>
        </w:rPr>
        <w:t xml:space="preserve"> </w:t>
      </w:r>
      <w:r w:rsidRPr="0075539A">
        <w:rPr>
          <w:rFonts w:ascii="Times New Roman" w:eastAsia="Calibri" w:hAnsi="Times New Roman" w:cs="Times New Roman"/>
          <w:b/>
          <w:sz w:val="24"/>
          <w:szCs w:val="24"/>
          <w:lang w:val="sq-AL"/>
        </w:rPr>
        <w:t xml:space="preserve">Zhvillimi i potencialit të plotë. </w:t>
      </w:r>
    </w:p>
    <w:p w:rsidR="0075539A" w:rsidRPr="0075539A" w:rsidRDefault="0075539A" w:rsidP="0075539A">
      <w:pPr>
        <w:spacing w:after="160" w:line="360" w:lineRule="auto"/>
        <w:jc w:val="both"/>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Bazuar në këto parime, institucionet arsimore duhet të kujdesen për pjesëmarrje dhe gjithëpërfshirje në arsim cilësor, duke siguruar zhvillimin e fëmijëve brenda potencialit të plotë.</w:t>
      </w:r>
    </w:p>
    <w:p w:rsidR="0075539A" w:rsidRPr="0075539A" w:rsidRDefault="0075539A" w:rsidP="0075539A">
      <w:pPr>
        <w:spacing w:after="160" w:line="360" w:lineRule="auto"/>
        <w:jc w:val="both"/>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Kushtetuta e Republikës së Kosovës  (Nenin 47) dhe legjislacioni i arsimit  garantojnë të drejtën e arsimimit për të gjithë pa dallim gjinie, etnie, aftësie a gjendje tjetër, duke pasur përbazë  të drejtat e njeriut/ fëmijës.</w:t>
      </w:r>
    </w:p>
    <w:p w:rsidR="0075539A" w:rsidRPr="0075539A" w:rsidRDefault="0075539A" w:rsidP="0075539A">
      <w:pPr>
        <w:spacing w:after="160" w:line="360" w:lineRule="auto"/>
        <w:jc w:val="both"/>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Ligjet aktuale: Ligji për Edukimin Parashkollor, Ligji për Arsimin Parauniversitar, Ligji për Arsim dhe Aftësim Profesional, Ligji për arsimin dhe aftësimin për të rritur, Ligji për  Ligji për Inspeksionin e Arsimit në Kosovë, Ligji për Arsimin në Komunat e Republikës së Kosovës, etj, bashkë me aktet nënligjore përcjellëse adresojnë mundësitë e barabarta dhe qasjen e gjithëpërfshirëse në arsim cilësor.</w:t>
      </w:r>
    </w:p>
    <w:p w:rsidR="0075539A" w:rsidRPr="0075539A" w:rsidRDefault="0075539A" w:rsidP="0075539A">
      <w:pPr>
        <w:spacing w:after="160" w:line="360" w:lineRule="auto"/>
        <w:jc w:val="both"/>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 xml:space="preserve">  Barrierat e natyrave të ndryshme brenda sistemit arsimor, sidomos ato të qasjes në arsim, ndërlidhur me faktorët e shumtë individualë, familjarë, shoqërorë  me kontekste të ndryshme sociale, ekonomike, shëndetësore e kulturore, kërkojnë qasje multidisiplinare, prandaj i kemi ligjet tjera relevante si: Ligji për Shërbime Sociale dhe Familjare, Kodi i Përkohshëm i Procedurës Penale, Ligji i Policisë, shëndetësisë etj,  që bashkë me rregulloret dhe mekanizmat tjerë </w:t>
      </w:r>
      <w:r w:rsidRPr="0075539A">
        <w:rPr>
          <w:rFonts w:ascii="Times New Roman" w:eastAsia="Calibri" w:hAnsi="Times New Roman" w:cs="Times New Roman"/>
          <w:sz w:val="24"/>
          <w:szCs w:val="24"/>
          <w:lang w:val="sq-AL"/>
        </w:rPr>
        <w:lastRenderedPageBreak/>
        <w:t>institucionalë,  na e kërkojnë bashkëveprimin e plotë për të funksionuar si hallka të shtetit në adresimin e problemeve me të cilat ballafaqohemi.</w:t>
      </w:r>
    </w:p>
    <w:p w:rsidR="0075539A" w:rsidRPr="0075539A" w:rsidRDefault="0075539A" w:rsidP="0075539A">
      <w:pPr>
        <w:spacing w:after="0" w:line="360" w:lineRule="auto"/>
        <w:jc w:val="both"/>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 xml:space="preserve">Legjislacioni i arsimit, obligon institucionet përgjegjëse si: Ministria e Arsimit, Shkencës, Teknologjisë dhe Inovacionit, komunat, institucionet arsimore dhe komunitetin, që të marrin të gjitha hapat e arsyeshëm që institucionet arsimore të jenë cilësore, gjithëpërfshirëse,  humane dhe të sigurta, siç e kërkojnë politikat arsimore, përfshirë standardet për shkollat mike, kurrikulat dhe secila  hallkë e  sistemit arsimor.  Janë një varg aktesh nënligjore që ndihmojnë zhvillimin e procedurave për sigurimin e  qasjes e barabartë në arsim, zbatimin e ligjeve në fuqi.  </w:t>
      </w:r>
    </w:p>
    <w:p w:rsidR="0075539A" w:rsidRPr="0075539A" w:rsidRDefault="0075539A" w:rsidP="0075539A">
      <w:pPr>
        <w:spacing w:after="160" w:line="360" w:lineRule="auto"/>
        <w:jc w:val="both"/>
        <w:rPr>
          <w:rFonts w:ascii="Times New Roman" w:eastAsia="Calibri" w:hAnsi="Times New Roman" w:cs="Times New Roman"/>
          <w:sz w:val="24"/>
          <w:szCs w:val="24"/>
        </w:rPr>
      </w:pPr>
      <w:r w:rsidRPr="0075539A">
        <w:rPr>
          <w:rFonts w:ascii="Times New Roman" w:eastAsia="Calibri" w:hAnsi="Times New Roman" w:cs="Times New Roman"/>
          <w:sz w:val="24"/>
          <w:szCs w:val="24"/>
          <w:lang w:val="sq-AL"/>
        </w:rPr>
        <w:t xml:space="preserve"> Pastaj kemi dokumentet strategjike  relevante që për prioritet kanë pjesëmarrjen dhe gjithëpërfshirjen në arsim, si dhe dokumentet tjera stategjike  ndërsektoriale dhe procedurat standarde që adresojnë aspektet e qasjes në arsim të viktimave të trafikimit, dhunës, krimit  dhe rrethanave tjera çfarëdo qofshin ato.</w:t>
      </w:r>
    </w:p>
    <w:p w:rsidR="0075539A" w:rsidRPr="0075539A" w:rsidRDefault="0075539A" w:rsidP="0075539A">
      <w:pPr>
        <w:spacing w:after="160" w:line="360" w:lineRule="auto"/>
        <w:jc w:val="both"/>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 xml:space="preserve"> Në funksion të zbatimit të këtyre politikave dhe konkretisht në adresimin e pjesëmarrjes në arsim ne me këtë plan komunal përqendrojmë vëmendjen te parandalimi dhe reagimi ndaj raktisjes dhe mosregjistrimit të shkollës, për të siguruar që të gjithë fëmijët, të jenë përfitues të sistemit arsimor dhe të zhvillohen bredna potencialit të plotë.</w:t>
      </w:r>
    </w:p>
    <w:p w:rsidR="0075539A" w:rsidRPr="0075539A" w:rsidRDefault="0075539A" w:rsidP="0075539A">
      <w:pPr>
        <w:spacing w:after="160" w:line="360" w:lineRule="auto"/>
        <w:jc w:val="both"/>
        <w:rPr>
          <w:rFonts w:ascii="Times New Roman" w:eastAsia="Calibri" w:hAnsi="Times New Roman" w:cs="Times New Roman"/>
          <w:sz w:val="24"/>
          <w:szCs w:val="24"/>
          <w:lang w:val="sq-AL"/>
        </w:rPr>
      </w:pPr>
    </w:p>
    <w:p w:rsidR="0075539A" w:rsidRPr="0075539A" w:rsidRDefault="0075539A" w:rsidP="0075539A">
      <w:pPr>
        <w:tabs>
          <w:tab w:val="left" w:pos="6930"/>
        </w:tabs>
        <w:spacing w:after="0" w:line="240" w:lineRule="exact"/>
        <w:rPr>
          <w:rFonts w:ascii="Times New Roman" w:eastAsia="Times New Roman" w:hAnsi="Times New Roman" w:cs="Times New Roman"/>
          <w:bCs/>
          <w:sz w:val="24"/>
          <w:szCs w:val="24"/>
          <w:lang w:val="sq-AL"/>
        </w:rPr>
      </w:pPr>
    </w:p>
    <w:p w:rsidR="0075539A" w:rsidRPr="0075539A" w:rsidRDefault="0075539A" w:rsidP="0075539A">
      <w:pPr>
        <w:tabs>
          <w:tab w:val="left" w:pos="6930"/>
        </w:tabs>
        <w:spacing w:after="0" w:line="240" w:lineRule="exact"/>
        <w:rPr>
          <w:rFonts w:ascii="Times New Roman" w:eastAsia="Times New Roman" w:hAnsi="Times New Roman" w:cs="Times New Roman"/>
          <w:bCs/>
          <w:sz w:val="24"/>
          <w:szCs w:val="24"/>
          <w:lang w:val="sq-AL"/>
        </w:rPr>
      </w:pPr>
    </w:p>
    <w:p w:rsidR="0075539A" w:rsidRPr="0075539A" w:rsidRDefault="0075539A" w:rsidP="0075539A">
      <w:pPr>
        <w:spacing w:line="360" w:lineRule="auto"/>
        <w:jc w:val="both"/>
        <w:rPr>
          <w:rFonts w:ascii="Times New Roman" w:eastAsia="MS Mincho" w:hAnsi="Times New Roman" w:cs="Times New Roman"/>
          <w:sz w:val="24"/>
          <w:szCs w:val="24"/>
          <w:lang w:val="sq-AL"/>
        </w:rPr>
      </w:pPr>
    </w:p>
    <w:p w:rsidR="0075539A" w:rsidRPr="0075539A" w:rsidRDefault="0075539A" w:rsidP="0075539A">
      <w:pPr>
        <w:spacing w:line="360" w:lineRule="auto"/>
        <w:jc w:val="both"/>
        <w:rPr>
          <w:rFonts w:ascii="Times New Roman" w:eastAsia="MS Mincho" w:hAnsi="Times New Roman" w:cs="Times New Roman"/>
          <w:sz w:val="24"/>
          <w:szCs w:val="24"/>
          <w:lang w:val="sq-AL"/>
        </w:rPr>
      </w:pPr>
    </w:p>
    <w:p w:rsidR="0075539A" w:rsidRPr="0075539A" w:rsidRDefault="0075539A" w:rsidP="0075539A">
      <w:pPr>
        <w:pBdr>
          <w:bottom w:val="double" w:sz="6" w:space="1" w:color="auto"/>
        </w:pBdr>
        <w:spacing w:after="0" w:line="360" w:lineRule="auto"/>
        <w:jc w:val="both"/>
        <w:rPr>
          <w:rFonts w:ascii="Times New Roman" w:eastAsia="Calibri" w:hAnsi="Times New Roman" w:cs="Times New Roman"/>
          <w:b/>
          <w:sz w:val="24"/>
          <w:szCs w:val="24"/>
          <w:lang w:val="sq-AL"/>
        </w:rPr>
      </w:pPr>
    </w:p>
    <w:p w:rsidR="0075539A" w:rsidRPr="0075539A" w:rsidRDefault="0075539A" w:rsidP="0075539A">
      <w:pPr>
        <w:pBdr>
          <w:bottom w:val="double" w:sz="6" w:space="1" w:color="auto"/>
        </w:pBdr>
        <w:spacing w:after="0" w:line="360" w:lineRule="auto"/>
        <w:jc w:val="both"/>
        <w:rPr>
          <w:rFonts w:ascii="Times New Roman" w:eastAsia="Calibri" w:hAnsi="Times New Roman" w:cs="Times New Roman"/>
          <w:b/>
          <w:sz w:val="28"/>
          <w:szCs w:val="28"/>
          <w:lang w:val="sq-AL"/>
        </w:rPr>
      </w:pPr>
    </w:p>
    <w:p w:rsidR="001B7871" w:rsidRDefault="001B7871" w:rsidP="0075539A">
      <w:pPr>
        <w:pBdr>
          <w:bottom w:val="double" w:sz="6" w:space="1" w:color="auto"/>
        </w:pBdr>
        <w:spacing w:after="0" w:line="360" w:lineRule="auto"/>
        <w:jc w:val="both"/>
        <w:rPr>
          <w:rFonts w:ascii="Times New Roman" w:eastAsia="Calibri" w:hAnsi="Times New Roman" w:cs="Times New Roman"/>
          <w:b/>
          <w:sz w:val="28"/>
          <w:szCs w:val="28"/>
          <w:lang w:val="sq-AL"/>
        </w:rPr>
      </w:pPr>
    </w:p>
    <w:p w:rsidR="001B7871" w:rsidRDefault="001B7871" w:rsidP="0075539A">
      <w:pPr>
        <w:pBdr>
          <w:bottom w:val="double" w:sz="6" w:space="1" w:color="auto"/>
        </w:pBdr>
        <w:spacing w:after="0" w:line="360" w:lineRule="auto"/>
        <w:jc w:val="both"/>
        <w:rPr>
          <w:rFonts w:ascii="Times New Roman" w:eastAsia="Calibri" w:hAnsi="Times New Roman" w:cs="Times New Roman"/>
          <w:b/>
          <w:sz w:val="28"/>
          <w:szCs w:val="28"/>
          <w:lang w:val="sq-AL"/>
        </w:rPr>
      </w:pPr>
    </w:p>
    <w:p w:rsidR="001B7871" w:rsidRDefault="001B7871" w:rsidP="0075539A">
      <w:pPr>
        <w:pBdr>
          <w:bottom w:val="double" w:sz="6" w:space="1" w:color="auto"/>
        </w:pBdr>
        <w:spacing w:after="0" w:line="360" w:lineRule="auto"/>
        <w:jc w:val="both"/>
        <w:rPr>
          <w:rFonts w:ascii="Times New Roman" w:eastAsia="Calibri" w:hAnsi="Times New Roman" w:cs="Times New Roman"/>
          <w:b/>
          <w:sz w:val="28"/>
          <w:szCs w:val="28"/>
          <w:lang w:val="sq-AL"/>
        </w:rPr>
      </w:pPr>
    </w:p>
    <w:p w:rsidR="001B7871" w:rsidRDefault="001B7871" w:rsidP="0075539A">
      <w:pPr>
        <w:pBdr>
          <w:bottom w:val="double" w:sz="6" w:space="1" w:color="auto"/>
        </w:pBdr>
        <w:spacing w:after="0" w:line="360" w:lineRule="auto"/>
        <w:jc w:val="both"/>
        <w:rPr>
          <w:rFonts w:ascii="Times New Roman" w:eastAsia="Calibri" w:hAnsi="Times New Roman" w:cs="Times New Roman"/>
          <w:b/>
          <w:sz w:val="28"/>
          <w:szCs w:val="28"/>
          <w:lang w:val="sq-AL"/>
        </w:rPr>
      </w:pPr>
    </w:p>
    <w:p w:rsidR="001B7871" w:rsidRDefault="001B7871" w:rsidP="0075539A">
      <w:pPr>
        <w:pBdr>
          <w:bottom w:val="double" w:sz="6" w:space="1" w:color="auto"/>
        </w:pBdr>
        <w:spacing w:after="0" w:line="360" w:lineRule="auto"/>
        <w:jc w:val="both"/>
        <w:rPr>
          <w:rFonts w:ascii="Times New Roman" w:eastAsia="Calibri" w:hAnsi="Times New Roman" w:cs="Times New Roman"/>
          <w:b/>
          <w:sz w:val="28"/>
          <w:szCs w:val="28"/>
          <w:lang w:val="sq-AL"/>
        </w:rPr>
      </w:pPr>
    </w:p>
    <w:p w:rsidR="0075539A" w:rsidRPr="0075539A" w:rsidRDefault="0075539A" w:rsidP="0075539A">
      <w:pPr>
        <w:pBdr>
          <w:bottom w:val="double" w:sz="6" w:space="1" w:color="auto"/>
        </w:pBdr>
        <w:spacing w:after="0" w:line="360" w:lineRule="auto"/>
        <w:jc w:val="both"/>
        <w:rPr>
          <w:rFonts w:ascii="Times New Roman" w:eastAsia="Calibri" w:hAnsi="Times New Roman" w:cs="Times New Roman"/>
          <w:b/>
          <w:sz w:val="28"/>
          <w:szCs w:val="28"/>
          <w:lang w:val="sq-AL"/>
        </w:rPr>
      </w:pPr>
      <w:r w:rsidRPr="0075539A">
        <w:rPr>
          <w:rFonts w:ascii="Times New Roman" w:eastAsia="Calibri" w:hAnsi="Times New Roman" w:cs="Times New Roman"/>
          <w:b/>
          <w:sz w:val="28"/>
          <w:szCs w:val="28"/>
          <w:lang w:val="sq-AL"/>
        </w:rPr>
        <w:lastRenderedPageBreak/>
        <w:t>Konteksti</w:t>
      </w:r>
    </w:p>
    <w:p w:rsidR="0075539A" w:rsidRDefault="0075539A" w:rsidP="0075539A">
      <w:pPr>
        <w:spacing w:line="360" w:lineRule="auto"/>
        <w:jc w:val="both"/>
        <w:rPr>
          <w:rFonts w:ascii="Times New Roman" w:eastAsia="MS Mincho" w:hAnsi="Times New Roman" w:cs="Times New Roman"/>
          <w:sz w:val="24"/>
          <w:szCs w:val="24"/>
          <w:lang w:val="sq-AL"/>
        </w:rPr>
      </w:pPr>
      <w:r w:rsidRPr="0075539A">
        <w:rPr>
          <w:rFonts w:ascii="Times New Roman" w:eastAsia="MS Mincho" w:hAnsi="Times New Roman" w:cs="Times New Roman"/>
          <w:sz w:val="24"/>
          <w:szCs w:val="24"/>
          <w:lang w:val="sq-AL"/>
        </w:rPr>
        <w:t xml:space="preserve">  </w:t>
      </w:r>
    </w:p>
    <w:p w:rsidR="00895693" w:rsidRPr="005B0915" w:rsidRDefault="00895693" w:rsidP="0075539A">
      <w:pPr>
        <w:spacing w:line="360" w:lineRule="auto"/>
        <w:jc w:val="both"/>
        <w:rPr>
          <w:rFonts w:ascii="Times New Roman" w:hAnsi="Times New Roman" w:cs="Times New Roman"/>
          <w:sz w:val="24"/>
          <w:szCs w:val="24"/>
        </w:rPr>
      </w:pPr>
      <w:r w:rsidRPr="005B0915">
        <w:rPr>
          <w:rFonts w:ascii="Times New Roman" w:eastAsia="MS Mincho" w:hAnsi="Times New Roman" w:cs="Times New Roman"/>
          <w:sz w:val="24"/>
          <w:szCs w:val="24"/>
          <w:lang w:val="sq-AL"/>
        </w:rPr>
        <w:t>Procesi mësimorë n</w:t>
      </w:r>
      <w:r w:rsidR="00EC3115" w:rsidRPr="005B0915">
        <w:rPr>
          <w:rFonts w:ascii="Times New Roman" w:eastAsia="MS Mincho" w:hAnsi="Times New Roman" w:cs="Times New Roman"/>
          <w:sz w:val="24"/>
          <w:szCs w:val="24"/>
          <w:lang w:val="sq-AL"/>
        </w:rPr>
        <w:t>ë</w:t>
      </w:r>
      <w:r w:rsidRPr="005B0915">
        <w:rPr>
          <w:rFonts w:ascii="Times New Roman" w:eastAsia="MS Mincho" w:hAnsi="Times New Roman" w:cs="Times New Roman"/>
          <w:sz w:val="24"/>
          <w:szCs w:val="24"/>
          <w:lang w:val="sq-AL"/>
        </w:rPr>
        <w:t xml:space="preserve"> teritorin e Komunës së Lipjanit organizohet mbështetur në </w:t>
      </w:r>
      <w:r w:rsidR="00EC3115" w:rsidRPr="005B0915">
        <w:rPr>
          <w:rFonts w:ascii="Times New Roman" w:eastAsia="MS Mincho" w:hAnsi="Times New Roman" w:cs="Times New Roman"/>
          <w:sz w:val="24"/>
          <w:szCs w:val="24"/>
          <w:lang w:val="sq-AL"/>
        </w:rPr>
        <w:t xml:space="preserve">legjislacionin në fuqi më konkretisht në </w:t>
      </w:r>
      <w:proofErr w:type="spellStart"/>
      <w:r w:rsidR="00EC3115" w:rsidRPr="005B0915">
        <w:rPr>
          <w:rFonts w:ascii="Times New Roman" w:hAnsi="Times New Roman" w:cs="Times New Roman"/>
          <w:sz w:val="24"/>
          <w:szCs w:val="24"/>
        </w:rPr>
        <w:t>Ligjin</w:t>
      </w:r>
      <w:proofErr w:type="spellEnd"/>
      <w:r w:rsidR="00EC3115" w:rsidRPr="005B0915">
        <w:rPr>
          <w:rFonts w:ascii="Times New Roman" w:hAnsi="Times New Roman" w:cs="Times New Roman"/>
          <w:sz w:val="24"/>
          <w:szCs w:val="24"/>
        </w:rPr>
        <w:t xml:space="preserve"> </w:t>
      </w:r>
      <w:proofErr w:type="spellStart"/>
      <w:r w:rsidR="00EC3115" w:rsidRPr="005B0915">
        <w:rPr>
          <w:rFonts w:ascii="Times New Roman" w:hAnsi="Times New Roman" w:cs="Times New Roman"/>
          <w:sz w:val="24"/>
          <w:szCs w:val="24"/>
        </w:rPr>
        <w:t>Nr</w:t>
      </w:r>
      <w:proofErr w:type="spellEnd"/>
      <w:r w:rsidR="00EC3115" w:rsidRPr="005B0915">
        <w:rPr>
          <w:rFonts w:ascii="Times New Roman" w:hAnsi="Times New Roman" w:cs="Times New Roman"/>
          <w:sz w:val="24"/>
          <w:szCs w:val="24"/>
        </w:rPr>
        <w:t xml:space="preserve">. 03/L040 </w:t>
      </w:r>
      <w:proofErr w:type="spellStart"/>
      <w:r w:rsidR="00EC3115" w:rsidRPr="005B0915">
        <w:rPr>
          <w:rFonts w:ascii="Times New Roman" w:hAnsi="Times New Roman" w:cs="Times New Roman"/>
          <w:sz w:val="24"/>
          <w:szCs w:val="24"/>
        </w:rPr>
        <w:t>për</w:t>
      </w:r>
      <w:proofErr w:type="spellEnd"/>
      <w:r w:rsidR="00EC3115" w:rsidRPr="005B0915">
        <w:rPr>
          <w:rFonts w:ascii="Times New Roman" w:hAnsi="Times New Roman" w:cs="Times New Roman"/>
          <w:sz w:val="24"/>
          <w:szCs w:val="24"/>
        </w:rPr>
        <w:t xml:space="preserve"> </w:t>
      </w:r>
      <w:proofErr w:type="spellStart"/>
      <w:r w:rsidR="00EC3115" w:rsidRPr="005B0915">
        <w:rPr>
          <w:rFonts w:ascii="Times New Roman" w:hAnsi="Times New Roman" w:cs="Times New Roman"/>
          <w:sz w:val="24"/>
          <w:szCs w:val="24"/>
        </w:rPr>
        <w:t>Vetëqeverisjen</w:t>
      </w:r>
      <w:proofErr w:type="spellEnd"/>
      <w:r w:rsidR="00EC3115" w:rsidRPr="005B0915">
        <w:rPr>
          <w:rFonts w:ascii="Times New Roman" w:hAnsi="Times New Roman" w:cs="Times New Roman"/>
          <w:sz w:val="24"/>
          <w:szCs w:val="24"/>
        </w:rPr>
        <w:t xml:space="preserve"> </w:t>
      </w:r>
      <w:proofErr w:type="spellStart"/>
      <w:r w:rsidR="00EC3115" w:rsidRPr="005B0915">
        <w:rPr>
          <w:rFonts w:ascii="Times New Roman" w:hAnsi="Times New Roman" w:cs="Times New Roman"/>
          <w:sz w:val="24"/>
          <w:szCs w:val="24"/>
        </w:rPr>
        <w:t>Lokale</w:t>
      </w:r>
      <w:proofErr w:type="spellEnd"/>
      <w:r w:rsidR="00EC3115" w:rsidRPr="005B0915">
        <w:rPr>
          <w:rFonts w:ascii="Times New Roman" w:hAnsi="Times New Roman" w:cs="Times New Roman"/>
          <w:sz w:val="24"/>
          <w:szCs w:val="24"/>
        </w:rPr>
        <w:t xml:space="preserve">, </w:t>
      </w:r>
      <w:proofErr w:type="spellStart"/>
      <w:r w:rsidR="00EC3115" w:rsidRPr="005B0915">
        <w:rPr>
          <w:rFonts w:ascii="Times New Roman" w:hAnsi="Times New Roman" w:cs="Times New Roman"/>
          <w:sz w:val="24"/>
          <w:szCs w:val="24"/>
        </w:rPr>
        <w:t>Ligjin</w:t>
      </w:r>
      <w:proofErr w:type="spellEnd"/>
      <w:r w:rsidR="00EC3115" w:rsidRPr="005B0915">
        <w:rPr>
          <w:rFonts w:ascii="Times New Roman" w:hAnsi="Times New Roman" w:cs="Times New Roman"/>
          <w:sz w:val="24"/>
          <w:szCs w:val="24"/>
        </w:rPr>
        <w:t xml:space="preserve"> Nr. 03/L-068 </w:t>
      </w:r>
      <w:proofErr w:type="spellStart"/>
      <w:r w:rsidR="00EC3115" w:rsidRPr="005B0915">
        <w:rPr>
          <w:rFonts w:ascii="Times New Roman" w:hAnsi="Times New Roman" w:cs="Times New Roman"/>
          <w:sz w:val="24"/>
          <w:szCs w:val="24"/>
        </w:rPr>
        <w:t>për</w:t>
      </w:r>
      <w:proofErr w:type="spellEnd"/>
      <w:r w:rsidR="00EC3115" w:rsidRPr="005B0915">
        <w:rPr>
          <w:rFonts w:ascii="Times New Roman" w:hAnsi="Times New Roman" w:cs="Times New Roman"/>
          <w:sz w:val="24"/>
          <w:szCs w:val="24"/>
        </w:rPr>
        <w:t xml:space="preserve"> </w:t>
      </w:r>
      <w:proofErr w:type="spellStart"/>
      <w:r w:rsidR="00EC3115" w:rsidRPr="005B0915">
        <w:rPr>
          <w:rFonts w:ascii="Times New Roman" w:hAnsi="Times New Roman" w:cs="Times New Roman"/>
          <w:sz w:val="24"/>
          <w:szCs w:val="24"/>
        </w:rPr>
        <w:t>Arsimin</w:t>
      </w:r>
      <w:proofErr w:type="spellEnd"/>
      <w:r w:rsidR="00EC3115" w:rsidRPr="005B0915">
        <w:rPr>
          <w:rFonts w:ascii="Times New Roman" w:hAnsi="Times New Roman" w:cs="Times New Roman"/>
          <w:sz w:val="24"/>
          <w:szCs w:val="24"/>
        </w:rPr>
        <w:t xml:space="preserve"> </w:t>
      </w:r>
      <w:proofErr w:type="spellStart"/>
      <w:r w:rsidR="00EC3115" w:rsidRPr="005B0915">
        <w:rPr>
          <w:rFonts w:ascii="Times New Roman" w:hAnsi="Times New Roman" w:cs="Times New Roman"/>
          <w:sz w:val="24"/>
          <w:szCs w:val="24"/>
        </w:rPr>
        <w:t>në</w:t>
      </w:r>
      <w:proofErr w:type="spellEnd"/>
      <w:r w:rsidR="00EC3115" w:rsidRPr="005B0915">
        <w:rPr>
          <w:rFonts w:ascii="Times New Roman" w:hAnsi="Times New Roman" w:cs="Times New Roman"/>
          <w:sz w:val="24"/>
          <w:szCs w:val="24"/>
        </w:rPr>
        <w:t xml:space="preserve"> </w:t>
      </w:r>
      <w:proofErr w:type="spellStart"/>
      <w:r w:rsidR="00EC3115" w:rsidRPr="005B0915">
        <w:rPr>
          <w:rFonts w:ascii="Times New Roman" w:hAnsi="Times New Roman" w:cs="Times New Roman"/>
          <w:sz w:val="24"/>
          <w:szCs w:val="24"/>
        </w:rPr>
        <w:t>Komunate</w:t>
      </w:r>
      <w:proofErr w:type="spellEnd"/>
      <w:r w:rsidR="00EC3115" w:rsidRPr="005B0915">
        <w:rPr>
          <w:rFonts w:ascii="Times New Roman" w:hAnsi="Times New Roman" w:cs="Times New Roman"/>
          <w:sz w:val="24"/>
          <w:szCs w:val="24"/>
        </w:rPr>
        <w:t xml:space="preserve"> </w:t>
      </w:r>
      <w:proofErr w:type="spellStart"/>
      <w:r w:rsidR="00EC3115" w:rsidRPr="005B0915">
        <w:rPr>
          <w:rFonts w:ascii="Times New Roman" w:hAnsi="Times New Roman" w:cs="Times New Roman"/>
          <w:sz w:val="24"/>
          <w:szCs w:val="24"/>
        </w:rPr>
        <w:t>Republikës</w:t>
      </w:r>
      <w:proofErr w:type="spellEnd"/>
      <w:r w:rsidR="00EC3115" w:rsidRPr="005B0915">
        <w:rPr>
          <w:rFonts w:ascii="Times New Roman" w:hAnsi="Times New Roman" w:cs="Times New Roman"/>
          <w:sz w:val="24"/>
          <w:szCs w:val="24"/>
        </w:rPr>
        <w:t xml:space="preserve"> </w:t>
      </w:r>
      <w:proofErr w:type="spellStart"/>
      <w:r w:rsidR="00EC3115" w:rsidRPr="005B0915">
        <w:rPr>
          <w:rFonts w:ascii="Times New Roman" w:hAnsi="Times New Roman" w:cs="Times New Roman"/>
          <w:sz w:val="24"/>
          <w:szCs w:val="24"/>
        </w:rPr>
        <w:t>së</w:t>
      </w:r>
      <w:proofErr w:type="spellEnd"/>
      <w:r w:rsidR="00EC3115" w:rsidRPr="005B0915">
        <w:rPr>
          <w:rFonts w:ascii="Times New Roman" w:hAnsi="Times New Roman" w:cs="Times New Roman"/>
          <w:sz w:val="24"/>
          <w:szCs w:val="24"/>
        </w:rPr>
        <w:t xml:space="preserve"> </w:t>
      </w:r>
      <w:proofErr w:type="spellStart"/>
      <w:r w:rsidR="00EC3115" w:rsidRPr="005B0915">
        <w:rPr>
          <w:rFonts w:ascii="Times New Roman" w:hAnsi="Times New Roman" w:cs="Times New Roman"/>
          <w:sz w:val="24"/>
          <w:szCs w:val="24"/>
        </w:rPr>
        <w:t>Kosovës</w:t>
      </w:r>
      <w:proofErr w:type="spellEnd"/>
      <w:r w:rsidR="00EC3115" w:rsidRPr="005B0915">
        <w:rPr>
          <w:rFonts w:ascii="Times New Roman" w:hAnsi="Times New Roman" w:cs="Times New Roman"/>
          <w:sz w:val="24"/>
          <w:szCs w:val="24"/>
        </w:rPr>
        <w:t xml:space="preserve">, </w:t>
      </w:r>
      <w:proofErr w:type="spellStart"/>
      <w:r w:rsidR="00EC3115" w:rsidRPr="005B0915">
        <w:rPr>
          <w:rFonts w:ascii="Times New Roman" w:hAnsi="Times New Roman" w:cs="Times New Roman"/>
          <w:sz w:val="24"/>
          <w:szCs w:val="24"/>
        </w:rPr>
        <w:t>Ligjin</w:t>
      </w:r>
      <w:proofErr w:type="spellEnd"/>
      <w:r w:rsidR="00EC3115" w:rsidRPr="005B0915">
        <w:rPr>
          <w:rFonts w:ascii="Times New Roman" w:hAnsi="Times New Roman" w:cs="Times New Roman"/>
          <w:sz w:val="24"/>
          <w:szCs w:val="24"/>
        </w:rPr>
        <w:t xml:space="preserve"> Nr. 04/L-032 </w:t>
      </w:r>
      <w:proofErr w:type="spellStart"/>
      <w:r w:rsidR="00EC3115" w:rsidRPr="005B0915">
        <w:rPr>
          <w:rFonts w:ascii="Times New Roman" w:hAnsi="Times New Roman" w:cs="Times New Roman"/>
          <w:sz w:val="24"/>
          <w:szCs w:val="24"/>
        </w:rPr>
        <w:t>për</w:t>
      </w:r>
      <w:proofErr w:type="spellEnd"/>
      <w:r w:rsidR="00EC3115" w:rsidRPr="005B0915">
        <w:rPr>
          <w:rFonts w:ascii="Times New Roman" w:hAnsi="Times New Roman" w:cs="Times New Roman"/>
          <w:sz w:val="24"/>
          <w:szCs w:val="24"/>
        </w:rPr>
        <w:t xml:space="preserve"> </w:t>
      </w:r>
      <w:proofErr w:type="spellStart"/>
      <w:r w:rsidR="00EC3115" w:rsidRPr="005B0915">
        <w:rPr>
          <w:rFonts w:ascii="Times New Roman" w:hAnsi="Times New Roman" w:cs="Times New Roman"/>
          <w:sz w:val="24"/>
          <w:szCs w:val="24"/>
        </w:rPr>
        <w:t>Arsimin</w:t>
      </w:r>
      <w:proofErr w:type="spellEnd"/>
      <w:r w:rsidR="00EC3115" w:rsidRPr="005B0915">
        <w:rPr>
          <w:rFonts w:ascii="Times New Roman" w:hAnsi="Times New Roman" w:cs="Times New Roman"/>
          <w:sz w:val="24"/>
          <w:szCs w:val="24"/>
        </w:rPr>
        <w:t xml:space="preserve"> </w:t>
      </w:r>
      <w:proofErr w:type="spellStart"/>
      <w:r w:rsidR="00EC3115" w:rsidRPr="005B0915">
        <w:rPr>
          <w:rFonts w:ascii="Times New Roman" w:hAnsi="Times New Roman" w:cs="Times New Roman"/>
          <w:sz w:val="24"/>
          <w:szCs w:val="24"/>
        </w:rPr>
        <w:t>Parauniversitar</w:t>
      </w:r>
      <w:proofErr w:type="spellEnd"/>
      <w:r w:rsidR="00EC3115" w:rsidRPr="005B0915">
        <w:rPr>
          <w:rFonts w:ascii="Times New Roman" w:hAnsi="Times New Roman" w:cs="Times New Roman"/>
          <w:sz w:val="24"/>
          <w:szCs w:val="24"/>
        </w:rPr>
        <w:t xml:space="preserve"> </w:t>
      </w:r>
      <w:proofErr w:type="spellStart"/>
      <w:r w:rsidR="00EC3115" w:rsidRPr="005B0915">
        <w:rPr>
          <w:rFonts w:ascii="Times New Roman" w:hAnsi="Times New Roman" w:cs="Times New Roman"/>
          <w:sz w:val="24"/>
          <w:szCs w:val="24"/>
        </w:rPr>
        <w:t>në</w:t>
      </w:r>
      <w:proofErr w:type="spellEnd"/>
      <w:r w:rsidR="00EC3115" w:rsidRPr="005B0915">
        <w:rPr>
          <w:rFonts w:ascii="Times New Roman" w:hAnsi="Times New Roman" w:cs="Times New Roman"/>
          <w:sz w:val="24"/>
          <w:szCs w:val="24"/>
        </w:rPr>
        <w:t xml:space="preserve"> </w:t>
      </w:r>
      <w:proofErr w:type="spellStart"/>
      <w:r w:rsidR="00EC3115" w:rsidRPr="005B0915">
        <w:rPr>
          <w:rFonts w:ascii="Times New Roman" w:hAnsi="Times New Roman" w:cs="Times New Roman"/>
          <w:sz w:val="24"/>
          <w:szCs w:val="24"/>
        </w:rPr>
        <w:t>Republikën</w:t>
      </w:r>
      <w:proofErr w:type="spellEnd"/>
      <w:r w:rsidR="00EC3115" w:rsidRPr="005B0915">
        <w:rPr>
          <w:rFonts w:ascii="Times New Roman" w:hAnsi="Times New Roman" w:cs="Times New Roman"/>
          <w:sz w:val="24"/>
          <w:szCs w:val="24"/>
        </w:rPr>
        <w:t xml:space="preserve"> e </w:t>
      </w:r>
      <w:proofErr w:type="spellStart"/>
      <w:r w:rsidR="00EC3115" w:rsidRPr="005B0915">
        <w:rPr>
          <w:rFonts w:ascii="Times New Roman" w:hAnsi="Times New Roman" w:cs="Times New Roman"/>
          <w:sz w:val="24"/>
          <w:szCs w:val="24"/>
        </w:rPr>
        <w:t>Kosovës</w:t>
      </w:r>
      <w:proofErr w:type="spellEnd"/>
      <w:r w:rsidR="00EC3115" w:rsidRPr="005B0915">
        <w:rPr>
          <w:rFonts w:ascii="Times New Roman" w:hAnsi="Times New Roman" w:cs="Times New Roman"/>
          <w:sz w:val="24"/>
          <w:szCs w:val="24"/>
        </w:rPr>
        <w:t xml:space="preserve"> </w:t>
      </w:r>
      <w:proofErr w:type="spellStart"/>
      <w:r w:rsidR="00EC3115" w:rsidRPr="005B0915">
        <w:rPr>
          <w:rFonts w:ascii="Times New Roman" w:hAnsi="Times New Roman" w:cs="Times New Roman"/>
          <w:sz w:val="24"/>
          <w:szCs w:val="24"/>
        </w:rPr>
        <w:t>sipas</w:t>
      </w:r>
      <w:proofErr w:type="spellEnd"/>
      <w:r w:rsidR="00EC3115" w:rsidRPr="005B0915">
        <w:rPr>
          <w:rFonts w:ascii="Times New Roman" w:hAnsi="Times New Roman" w:cs="Times New Roman"/>
          <w:sz w:val="24"/>
          <w:szCs w:val="24"/>
        </w:rPr>
        <w:t xml:space="preserve"> </w:t>
      </w:r>
      <w:proofErr w:type="spellStart"/>
      <w:r w:rsidR="00EC3115" w:rsidRPr="005B0915">
        <w:rPr>
          <w:rFonts w:ascii="Times New Roman" w:hAnsi="Times New Roman" w:cs="Times New Roman"/>
          <w:sz w:val="24"/>
          <w:szCs w:val="24"/>
        </w:rPr>
        <w:t>të</w:t>
      </w:r>
      <w:proofErr w:type="spellEnd"/>
      <w:r w:rsidR="00EC3115" w:rsidRPr="005B0915">
        <w:rPr>
          <w:rFonts w:ascii="Times New Roman" w:hAnsi="Times New Roman" w:cs="Times New Roman"/>
          <w:sz w:val="24"/>
          <w:szCs w:val="24"/>
        </w:rPr>
        <w:t xml:space="preserve"> </w:t>
      </w:r>
      <w:proofErr w:type="spellStart"/>
      <w:r w:rsidR="00EC3115" w:rsidRPr="005B0915">
        <w:rPr>
          <w:rFonts w:ascii="Times New Roman" w:hAnsi="Times New Roman" w:cs="Times New Roman"/>
          <w:sz w:val="24"/>
          <w:szCs w:val="24"/>
        </w:rPr>
        <w:t>cilëve</w:t>
      </w:r>
      <w:proofErr w:type="spellEnd"/>
      <w:r w:rsidR="00EC3115" w:rsidRPr="005B0915">
        <w:rPr>
          <w:rFonts w:ascii="Times New Roman" w:hAnsi="Times New Roman" w:cs="Times New Roman"/>
          <w:sz w:val="24"/>
          <w:szCs w:val="24"/>
        </w:rPr>
        <w:t xml:space="preserve"> </w:t>
      </w:r>
      <w:proofErr w:type="spellStart"/>
      <w:r w:rsidR="00EC3115" w:rsidRPr="005B0915">
        <w:rPr>
          <w:rFonts w:ascii="Times New Roman" w:hAnsi="Times New Roman" w:cs="Times New Roman"/>
          <w:sz w:val="24"/>
          <w:szCs w:val="24"/>
        </w:rPr>
        <w:t>asnjë</w:t>
      </w:r>
      <w:proofErr w:type="spellEnd"/>
      <w:r w:rsidR="00EC3115" w:rsidRPr="005B0915">
        <w:rPr>
          <w:rFonts w:ascii="Times New Roman" w:hAnsi="Times New Roman" w:cs="Times New Roman"/>
          <w:sz w:val="24"/>
          <w:szCs w:val="24"/>
        </w:rPr>
        <w:t xml:space="preserve"> </w:t>
      </w:r>
      <w:proofErr w:type="spellStart"/>
      <w:r w:rsidR="00EC3115" w:rsidRPr="005B0915">
        <w:rPr>
          <w:rFonts w:ascii="Times New Roman" w:hAnsi="Times New Roman" w:cs="Times New Roman"/>
          <w:sz w:val="24"/>
          <w:szCs w:val="24"/>
        </w:rPr>
        <w:t>personi</w:t>
      </w:r>
      <w:proofErr w:type="spellEnd"/>
      <w:r w:rsidR="00EC3115" w:rsidRPr="005B0915">
        <w:rPr>
          <w:rFonts w:ascii="Times New Roman" w:hAnsi="Times New Roman" w:cs="Times New Roman"/>
          <w:sz w:val="24"/>
          <w:szCs w:val="24"/>
        </w:rPr>
        <w:t xml:space="preserve"> </w:t>
      </w:r>
      <w:proofErr w:type="spellStart"/>
      <w:r w:rsidR="00EC3115" w:rsidRPr="005B0915">
        <w:rPr>
          <w:rFonts w:ascii="Times New Roman" w:hAnsi="Times New Roman" w:cs="Times New Roman"/>
          <w:sz w:val="24"/>
          <w:szCs w:val="24"/>
        </w:rPr>
        <w:t>nuk</w:t>
      </w:r>
      <w:proofErr w:type="spellEnd"/>
      <w:r w:rsidR="00EC3115" w:rsidRPr="005B0915">
        <w:rPr>
          <w:rFonts w:ascii="Times New Roman" w:hAnsi="Times New Roman" w:cs="Times New Roman"/>
          <w:sz w:val="24"/>
          <w:szCs w:val="24"/>
        </w:rPr>
        <w:t xml:space="preserve"> </w:t>
      </w:r>
      <w:proofErr w:type="spellStart"/>
      <w:r w:rsidR="00EC3115" w:rsidRPr="005B0915">
        <w:rPr>
          <w:rFonts w:ascii="Times New Roman" w:hAnsi="Times New Roman" w:cs="Times New Roman"/>
          <w:sz w:val="24"/>
          <w:szCs w:val="24"/>
        </w:rPr>
        <w:t>guxon</w:t>
      </w:r>
      <w:proofErr w:type="spellEnd"/>
      <w:r w:rsidR="00EC3115" w:rsidRPr="005B0915">
        <w:rPr>
          <w:rFonts w:ascii="Times New Roman" w:hAnsi="Times New Roman" w:cs="Times New Roman"/>
          <w:sz w:val="24"/>
          <w:szCs w:val="24"/>
        </w:rPr>
        <w:t xml:space="preserve"> </w:t>
      </w:r>
      <w:proofErr w:type="spellStart"/>
      <w:r w:rsidR="00EC3115" w:rsidRPr="005B0915">
        <w:rPr>
          <w:rFonts w:ascii="Times New Roman" w:hAnsi="Times New Roman" w:cs="Times New Roman"/>
          <w:sz w:val="24"/>
          <w:szCs w:val="24"/>
        </w:rPr>
        <w:t>t`i</w:t>
      </w:r>
      <w:proofErr w:type="spellEnd"/>
      <w:r w:rsidR="00EC3115" w:rsidRPr="005B0915">
        <w:rPr>
          <w:rFonts w:ascii="Times New Roman" w:hAnsi="Times New Roman" w:cs="Times New Roman"/>
          <w:sz w:val="24"/>
          <w:szCs w:val="24"/>
        </w:rPr>
        <w:t xml:space="preserve"> </w:t>
      </w:r>
      <w:proofErr w:type="spellStart"/>
      <w:r w:rsidR="00EC3115" w:rsidRPr="005B0915">
        <w:rPr>
          <w:rFonts w:ascii="Times New Roman" w:hAnsi="Times New Roman" w:cs="Times New Roman"/>
          <w:sz w:val="24"/>
          <w:szCs w:val="24"/>
        </w:rPr>
        <w:t>mohohet</w:t>
      </w:r>
      <w:proofErr w:type="spellEnd"/>
      <w:r w:rsidR="00EC3115" w:rsidRPr="005B0915">
        <w:rPr>
          <w:rFonts w:ascii="Times New Roman" w:hAnsi="Times New Roman" w:cs="Times New Roman"/>
          <w:sz w:val="24"/>
          <w:szCs w:val="24"/>
        </w:rPr>
        <w:t xml:space="preserve"> e </w:t>
      </w:r>
      <w:proofErr w:type="spellStart"/>
      <w:r w:rsidR="00EC3115" w:rsidRPr="005B0915">
        <w:rPr>
          <w:rFonts w:ascii="Times New Roman" w:hAnsi="Times New Roman" w:cs="Times New Roman"/>
          <w:sz w:val="24"/>
          <w:szCs w:val="24"/>
        </w:rPr>
        <w:t>drejta</w:t>
      </w:r>
      <w:proofErr w:type="spellEnd"/>
      <w:r w:rsidR="00EC3115" w:rsidRPr="005B0915">
        <w:rPr>
          <w:rFonts w:ascii="Times New Roman" w:hAnsi="Times New Roman" w:cs="Times New Roman"/>
          <w:sz w:val="24"/>
          <w:szCs w:val="24"/>
        </w:rPr>
        <w:t xml:space="preserve"> </w:t>
      </w:r>
      <w:proofErr w:type="spellStart"/>
      <w:r w:rsidR="00EC3115" w:rsidRPr="005B0915">
        <w:rPr>
          <w:rFonts w:ascii="Times New Roman" w:hAnsi="Times New Roman" w:cs="Times New Roman"/>
          <w:sz w:val="24"/>
          <w:szCs w:val="24"/>
        </w:rPr>
        <w:t>në</w:t>
      </w:r>
      <w:proofErr w:type="spellEnd"/>
      <w:r w:rsidR="00EC3115" w:rsidRPr="005B0915">
        <w:rPr>
          <w:rFonts w:ascii="Times New Roman" w:hAnsi="Times New Roman" w:cs="Times New Roman"/>
          <w:sz w:val="24"/>
          <w:szCs w:val="24"/>
        </w:rPr>
        <w:t xml:space="preserve"> </w:t>
      </w:r>
      <w:proofErr w:type="spellStart"/>
      <w:r w:rsidR="00EC3115" w:rsidRPr="005B0915">
        <w:rPr>
          <w:rFonts w:ascii="Times New Roman" w:hAnsi="Times New Roman" w:cs="Times New Roman"/>
          <w:sz w:val="24"/>
          <w:szCs w:val="24"/>
        </w:rPr>
        <w:t>shkollim</w:t>
      </w:r>
      <w:proofErr w:type="spellEnd"/>
      <w:r w:rsidR="00EC3115" w:rsidRPr="005B0915">
        <w:rPr>
          <w:rFonts w:ascii="Times New Roman" w:hAnsi="Times New Roman" w:cs="Times New Roman"/>
          <w:sz w:val="24"/>
          <w:szCs w:val="24"/>
        </w:rPr>
        <w:t>.</w:t>
      </w:r>
    </w:p>
    <w:p w:rsidR="00EC3115" w:rsidRPr="005B0915" w:rsidRDefault="00EC3115" w:rsidP="0075539A">
      <w:pPr>
        <w:spacing w:line="360" w:lineRule="auto"/>
        <w:jc w:val="both"/>
        <w:rPr>
          <w:rFonts w:ascii="Times New Roman" w:hAnsi="Times New Roman" w:cs="Times New Roman"/>
          <w:sz w:val="24"/>
          <w:szCs w:val="24"/>
        </w:rPr>
      </w:pPr>
      <w:proofErr w:type="spellStart"/>
      <w:r w:rsidRPr="005B0915">
        <w:rPr>
          <w:rFonts w:ascii="Times New Roman" w:hAnsi="Times New Roman" w:cs="Times New Roman"/>
          <w:sz w:val="24"/>
          <w:szCs w:val="24"/>
        </w:rPr>
        <w:t>Andaj</w:t>
      </w:r>
      <w:proofErr w:type="spellEnd"/>
      <w:r w:rsidR="00944752" w:rsidRPr="005B0915">
        <w:rPr>
          <w:rFonts w:ascii="Times New Roman" w:hAnsi="Times New Roman" w:cs="Times New Roman"/>
          <w:sz w:val="24"/>
          <w:szCs w:val="24"/>
        </w:rPr>
        <w:t xml:space="preserve">, </w:t>
      </w:r>
      <w:proofErr w:type="spellStart"/>
      <w:r w:rsidR="00944752" w:rsidRPr="005B0915">
        <w:rPr>
          <w:rFonts w:ascii="Times New Roman" w:hAnsi="Times New Roman" w:cs="Times New Roman"/>
          <w:sz w:val="24"/>
          <w:szCs w:val="24"/>
        </w:rPr>
        <w:t>drejtoria</w:t>
      </w:r>
      <w:proofErr w:type="spellEnd"/>
      <w:r w:rsidR="00944752" w:rsidRPr="005B0915">
        <w:rPr>
          <w:rFonts w:ascii="Times New Roman" w:hAnsi="Times New Roman" w:cs="Times New Roman"/>
          <w:sz w:val="24"/>
          <w:szCs w:val="24"/>
        </w:rPr>
        <w:t xml:space="preserve"> </w:t>
      </w:r>
      <w:proofErr w:type="spellStart"/>
      <w:r w:rsidR="00944752" w:rsidRPr="005B0915">
        <w:rPr>
          <w:rFonts w:ascii="Times New Roman" w:hAnsi="Times New Roman" w:cs="Times New Roman"/>
          <w:sz w:val="24"/>
          <w:szCs w:val="24"/>
        </w:rPr>
        <w:t>Komunale</w:t>
      </w:r>
      <w:proofErr w:type="spellEnd"/>
      <w:r w:rsidR="00944752" w:rsidRPr="005B0915">
        <w:rPr>
          <w:rFonts w:ascii="Times New Roman" w:hAnsi="Times New Roman" w:cs="Times New Roman"/>
          <w:sz w:val="24"/>
          <w:szCs w:val="24"/>
        </w:rPr>
        <w:t xml:space="preserve"> e </w:t>
      </w:r>
      <w:proofErr w:type="spellStart"/>
      <w:r w:rsidR="00944752" w:rsidRPr="005B0915">
        <w:rPr>
          <w:rFonts w:ascii="Times New Roman" w:hAnsi="Times New Roman" w:cs="Times New Roman"/>
          <w:sz w:val="24"/>
          <w:szCs w:val="24"/>
        </w:rPr>
        <w:t>Arsimit</w:t>
      </w:r>
      <w:proofErr w:type="spellEnd"/>
      <w:r w:rsidR="00944752" w:rsidRPr="005B0915">
        <w:rPr>
          <w:rFonts w:ascii="Times New Roman" w:hAnsi="Times New Roman" w:cs="Times New Roman"/>
          <w:sz w:val="24"/>
          <w:szCs w:val="24"/>
        </w:rPr>
        <w:t xml:space="preserve"> </w:t>
      </w:r>
      <w:proofErr w:type="spellStart"/>
      <w:r w:rsidR="00944752" w:rsidRPr="005B0915">
        <w:rPr>
          <w:rFonts w:ascii="Times New Roman" w:hAnsi="Times New Roman" w:cs="Times New Roman"/>
          <w:sz w:val="24"/>
          <w:szCs w:val="24"/>
        </w:rPr>
        <w:t>në</w:t>
      </w:r>
      <w:proofErr w:type="spellEnd"/>
      <w:r w:rsidR="00944752" w:rsidRPr="005B0915">
        <w:rPr>
          <w:rFonts w:ascii="Times New Roman" w:hAnsi="Times New Roman" w:cs="Times New Roman"/>
          <w:sz w:val="24"/>
          <w:szCs w:val="24"/>
        </w:rPr>
        <w:t xml:space="preserve"> </w:t>
      </w:r>
      <w:proofErr w:type="spellStart"/>
      <w:r w:rsidR="00944752" w:rsidRPr="005B0915">
        <w:rPr>
          <w:rFonts w:ascii="Times New Roman" w:hAnsi="Times New Roman" w:cs="Times New Roman"/>
          <w:sz w:val="24"/>
          <w:szCs w:val="24"/>
        </w:rPr>
        <w:t>Lipjan</w:t>
      </w:r>
      <w:proofErr w:type="spellEnd"/>
      <w:r w:rsidR="00944752" w:rsidRPr="005B0915">
        <w:rPr>
          <w:rFonts w:ascii="Times New Roman" w:hAnsi="Times New Roman" w:cs="Times New Roman"/>
          <w:sz w:val="24"/>
          <w:szCs w:val="24"/>
        </w:rPr>
        <w:t xml:space="preserve"> </w:t>
      </w:r>
      <w:proofErr w:type="spellStart"/>
      <w:r w:rsidR="00944752" w:rsidRPr="005B0915">
        <w:rPr>
          <w:rFonts w:ascii="Times New Roman" w:hAnsi="Times New Roman" w:cs="Times New Roman"/>
          <w:sz w:val="24"/>
          <w:szCs w:val="24"/>
        </w:rPr>
        <w:t>ka</w:t>
      </w:r>
      <w:proofErr w:type="spellEnd"/>
      <w:r w:rsidR="00944752" w:rsidRPr="005B0915">
        <w:rPr>
          <w:rFonts w:ascii="Times New Roman" w:hAnsi="Times New Roman" w:cs="Times New Roman"/>
          <w:sz w:val="24"/>
          <w:szCs w:val="24"/>
        </w:rPr>
        <w:t xml:space="preserve"> </w:t>
      </w:r>
      <w:proofErr w:type="spellStart"/>
      <w:r w:rsidR="00944752" w:rsidRPr="005B0915">
        <w:rPr>
          <w:rFonts w:ascii="Times New Roman" w:hAnsi="Times New Roman" w:cs="Times New Roman"/>
          <w:sz w:val="24"/>
          <w:szCs w:val="24"/>
        </w:rPr>
        <w:t>për</w:t>
      </w:r>
      <w:proofErr w:type="spellEnd"/>
      <w:r w:rsidR="00944752" w:rsidRPr="005B0915">
        <w:rPr>
          <w:rFonts w:ascii="Times New Roman" w:hAnsi="Times New Roman" w:cs="Times New Roman"/>
          <w:sz w:val="24"/>
          <w:szCs w:val="24"/>
        </w:rPr>
        <w:t xml:space="preserve"> </w:t>
      </w:r>
      <w:proofErr w:type="spellStart"/>
      <w:r w:rsidR="00944752" w:rsidRPr="005B0915">
        <w:rPr>
          <w:rFonts w:ascii="Times New Roman" w:hAnsi="Times New Roman" w:cs="Times New Roman"/>
          <w:sz w:val="24"/>
          <w:szCs w:val="24"/>
        </w:rPr>
        <w:t>qëllim</w:t>
      </w:r>
      <w:proofErr w:type="spellEnd"/>
      <w:r w:rsidR="00944752" w:rsidRPr="005B0915">
        <w:rPr>
          <w:rFonts w:ascii="Times New Roman" w:hAnsi="Times New Roman" w:cs="Times New Roman"/>
          <w:sz w:val="24"/>
          <w:szCs w:val="24"/>
        </w:rPr>
        <w:t xml:space="preserve"> </w:t>
      </w:r>
      <w:proofErr w:type="spellStart"/>
      <w:r w:rsidR="00944752" w:rsidRPr="005B0915">
        <w:rPr>
          <w:rFonts w:ascii="Times New Roman" w:hAnsi="Times New Roman" w:cs="Times New Roman"/>
          <w:sz w:val="24"/>
          <w:szCs w:val="24"/>
        </w:rPr>
        <w:t>krijimin</w:t>
      </w:r>
      <w:proofErr w:type="spellEnd"/>
      <w:r w:rsidR="00944752" w:rsidRPr="005B0915">
        <w:rPr>
          <w:rFonts w:ascii="Times New Roman" w:hAnsi="Times New Roman" w:cs="Times New Roman"/>
          <w:sz w:val="24"/>
          <w:szCs w:val="24"/>
        </w:rPr>
        <w:t xml:space="preserve"> e </w:t>
      </w:r>
      <w:proofErr w:type="spellStart"/>
      <w:r w:rsidR="00944752" w:rsidRPr="005B0915">
        <w:rPr>
          <w:rFonts w:ascii="Times New Roman" w:hAnsi="Times New Roman" w:cs="Times New Roman"/>
          <w:sz w:val="24"/>
          <w:szCs w:val="24"/>
        </w:rPr>
        <w:t>kushteve</w:t>
      </w:r>
      <w:proofErr w:type="spellEnd"/>
      <w:r w:rsidR="00944752" w:rsidRPr="005B0915">
        <w:rPr>
          <w:rFonts w:ascii="Times New Roman" w:hAnsi="Times New Roman" w:cs="Times New Roman"/>
          <w:sz w:val="24"/>
          <w:szCs w:val="24"/>
        </w:rPr>
        <w:t xml:space="preserve"> </w:t>
      </w:r>
      <w:proofErr w:type="spellStart"/>
      <w:r w:rsidR="00944752" w:rsidRPr="005B0915">
        <w:rPr>
          <w:rFonts w:ascii="Times New Roman" w:hAnsi="Times New Roman" w:cs="Times New Roman"/>
          <w:sz w:val="24"/>
          <w:szCs w:val="24"/>
        </w:rPr>
        <w:t>për</w:t>
      </w:r>
      <w:proofErr w:type="spellEnd"/>
      <w:r w:rsidR="00944752" w:rsidRPr="005B0915">
        <w:rPr>
          <w:rFonts w:ascii="Times New Roman" w:hAnsi="Times New Roman" w:cs="Times New Roman"/>
          <w:sz w:val="24"/>
          <w:szCs w:val="24"/>
        </w:rPr>
        <w:t xml:space="preserve"> </w:t>
      </w:r>
      <w:proofErr w:type="spellStart"/>
      <w:r w:rsidR="00944752" w:rsidRPr="005B0915">
        <w:rPr>
          <w:rFonts w:ascii="Times New Roman" w:hAnsi="Times New Roman" w:cs="Times New Roman"/>
          <w:sz w:val="24"/>
          <w:szCs w:val="24"/>
        </w:rPr>
        <w:t>edukim</w:t>
      </w:r>
      <w:proofErr w:type="spellEnd"/>
      <w:r w:rsidR="00944752" w:rsidRPr="005B0915">
        <w:rPr>
          <w:rFonts w:ascii="Times New Roman" w:hAnsi="Times New Roman" w:cs="Times New Roman"/>
          <w:sz w:val="24"/>
          <w:szCs w:val="24"/>
        </w:rPr>
        <w:t xml:space="preserve"> </w:t>
      </w:r>
      <w:proofErr w:type="spellStart"/>
      <w:r w:rsidR="00944752" w:rsidRPr="005B0915">
        <w:rPr>
          <w:rFonts w:ascii="Times New Roman" w:hAnsi="Times New Roman" w:cs="Times New Roman"/>
          <w:sz w:val="24"/>
          <w:szCs w:val="24"/>
        </w:rPr>
        <w:t>cilësor</w:t>
      </w:r>
      <w:proofErr w:type="spellEnd"/>
      <w:r w:rsidR="00944752" w:rsidRPr="005B0915">
        <w:rPr>
          <w:rFonts w:ascii="Times New Roman" w:hAnsi="Times New Roman" w:cs="Times New Roman"/>
          <w:sz w:val="24"/>
          <w:szCs w:val="24"/>
        </w:rPr>
        <w:t xml:space="preserve"> </w:t>
      </w:r>
      <w:proofErr w:type="spellStart"/>
      <w:r w:rsidR="00944752" w:rsidRPr="005B0915">
        <w:rPr>
          <w:rFonts w:ascii="Times New Roman" w:hAnsi="Times New Roman" w:cs="Times New Roman"/>
          <w:sz w:val="24"/>
          <w:szCs w:val="24"/>
        </w:rPr>
        <w:t>të</w:t>
      </w:r>
      <w:proofErr w:type="spellEnd"/>
      <w:r w:rsidR="00944752" w:rsidRPr="005B0915">
        <w:rPr>
          <w:rFonts w:ascii="Times New Roman" w:hAnsi="Times New Roman" w:cs="Times New Roman"/>
          <w:sz w:val="24"/>
          <w:szCs w:val="24"/>
        </w:rPr>
        <w:t xml:space="preserve"> </w:t>
      </w:r>
      <w:proofErr w:type="spellStart"/>
      <w:r w:rsidR="00944752" w:rsidRPr="005B0915">
        <w:rPr>
          <w:rFonts w:ascii="Times New Roman" w:hAnsi="Times New Roman" w:cs="Times New Roman"/>
          <w:sz w:val="24"/>
          <w:szCs w:val="24"/>
        </w:rPr>
        <w:t>të</w:t>
      </w:r>
      <w:proofErr w:type="spellEnd"/>
      <w:r w:rsidR="00944752" w:rsidRPr="005B0915">
        <w:rPr>
          <w:rFonts w:ascii="Times New Roman" w:hAnsi="Times New Roman" w:cs="Times New Roman"/>
          <w:sz w:val="24"/>
          <w:szCs w:val="24"/>
        </w:rPr>
        <w:t xml:space="preserve"> </w:t>
      </w:r>
      <w:proofErr w:type="spellStart"/>
      <w:r w:rsidR="00944752" w:rsidRPr="005B0915">
        <w:rPr>
          <w:rFonts w:ascii="Times New Roman" w:hAnsi="Times New Roman" w:cs="Times New Roman"/>
          <w:sz w:val="24"/>
          <w:szCs w:val="24"/>
        </w:rPr>
        <w:t>gjithë</w:t>
      </w:r>
      <w:proofErr w:type="spellEnd"/>
      <w:r w:rsidR="00944752" w:rsidRPr="005B0915">
        <w:rPr>
          <w:rFonts w:ascii="Times New Roman" w:hAnsi="Times New Roman" w:cs="Times New Roman"/>
          <w:sz w:val="24"/>
          <w:szCs w:val="24"/>
        </w:rPr>
        <w:t xml:space="preserve"> </w:t>
      </w:r>
      <w:proofErr w:type="spellStart"/>
      <w:r w:rsidR="00944752" w:rsidRPr="005B0915">
        <w:rPr>
          <w:rFonts w:ascii="Times New Roman" w:hAnsi="Times New Roman" w:cs="Times New Roman"/>
          <w:sz w:val="24"/>
          <w:szCs w:val="24"/>
        </w:rPr>
        <w:t>nxënësve</w:t>
      </w:r>
      <w:proofErr w:type="spellEnd"/>
      <w:r w:rsidR="00944752" w:rsidRPr="005B0915">
        <w:rPr>
          <w:rFonts w:ascii="Times New Roman" w:hAnsi="Times New Roman" w:cs="Times New Roman"/>
          <w:sz w:val="24"/>
          <w:szCs w:val="24"/>
        </w:rPr>
        <w:t xml:space="preserve"> </w:t>
      </w:r>
      <w:proofErr w:type="spellStart"/>
      <w:r w:rsidR="00944752" w:rsidRPr="005B0915">
        <w:rPr>
          <w:rFonts w:ascii="Times New Roman" w:hAnsi="Times New Roman" w:cs="Times New Roman"/>
          <w:sz w:val="24"/>
          <w:szCs w:val="24"/>
        </w:rPr>
        <w:t>dhe</w:t>
      </w:r>
      <w:proofErr w:type="spellEnd"/>
      <w:r w:rsidR="00944752" w:rsidRPr="005B0915">
        <w:rPr>
          <w:rFonts w:ascii="Times New Roman" w:hAnsi="Times New Roman" w:cs="Times New Roman"/>
          <w:sz w:val="24"/>
          <w:szCs w:val="24"/>
        </w:rPr>
        <w:t xml:space="preserve"> </w:t>
      </w:r>
      <w:proofErr w:type="spellStart"/>
      <w:r w:rsidR="00944752" w:rsidRPr="005B0915">
        <w:rPr>
          <w:rFonts w:ascii="Times New Roman" w:hAnsi="Times New Roman" w:cs="Times New Roman"/>
          <w:sz w:val="24"/>
          <w:szCs w:val="24"/>
        </w:rPr>
        <w:t>avancim</w:t>
      </w:r>
      <w:proofErr w:type="spellEnd"/>
      <w:r w:rsidR="00944752" w:rsidRPr="005B0915">
        <w:rPr>
          <w:rFonts w:ascii="Times New Roman" w:hAnsi="Times New Roman" w:cs="Times New Roman"/>
          <w:sz w:val="24"/>
          <w:szCs w:val="24"/>
        </w:rPr>
        <w:t xml:space="preserve"> </w:t>
      </w:r>
      <w:proofErr w:type="spellStart"/>
      <w:r w:rsidR="00944752" w:rsidRPr="005B0915">
        <w:rPr>
          <w:rFonts w:ascii="Times New Roman" w:hAnsi="Times New Roman" w:cs="Times New Roman"/>
          <w:sz w:val="24"/>
          <w:szCs w:val="24"/>
        </w:rPr>
        <w:t>të</w:t>
      </w:r>
      <w:proofErr w:type="spellEnd"/>
      <w:r w:rsidR="00944752" w:rsidRPr="005B0915">
        <w:rPr>
          <w:rFonts w:ascii="Times New Roman" w:hAnsi="Times New Roman" w:cs="Times New Roman"/>
          <w:sz w:val="24"/>
          <w:szCs w:val="24"/>
        </w:rPr>
        <w:t xml:space="preserve"> </w:t>
      </w:r>
      <w:proofErr w:type="spellStart"/>
      <w:r w:rsidR="00944752" w:rsidRPr="005B0915">
        <w:rPr>
          <w:rFonts w:ascii="Times New Roman" w:hAnsi="Times New Roman" w:cs="Times New Roman"/>
          <w:sz w:val="24"/>
          <w:szCs w:val="24"/>
        </w:rPr>
        <w:t>vazhdueshëm</w:t>
      </w:r>
      <w:proofErr w:type="spellEnd"/>
      <w:r w:rsidR="00944752" w:rsidRPr="005B0915">
        <w:rPr>
          <w:rFonts w:ascii="Times New Roman" w:hAnsi="Times New Roman" w:cs="Times New Roman"/>
          <w:sz w:val="24"/>
          <w:szCs w:val="24"/>
        </w:rPr>
        <w:t xml:space="preserve"> </w:t>
      </w:r>
      <w:proofErr w:type="spellStart"/>
      <w:r w:rsidR="00944752" w:rsidRPr="005B0915">
        <w:rPr>
          <w:rFonts w:ascii="Times New Roman" w:hAnsi="Times New Roman" w:cs="Times New Roman"/>
          <w:sz w:val="24"/>
          <w:szCs w:val="24"/>
        </w:rPr>
        <w:t>profesional</w:t>
      </w:r>
      <w:proofErr w:type="spellEnd"/>
      <w:r w:rsidR="00944752" w:rsidRPr="005B0915">
        <w:rPr>
          <w:rFonts w:ascii="Times New Roman" w:hAnsi="Times New Roman" w:cs="Times New Roman"/>
          <w:sz w:val="24"/>
          <w:szCs w:val="24"/>
        </w:rPr>
        <w:t xml:space="preserve"> </w:t>
      </w:r>
      <w:proofErr w:type="spellStart"/>
      <w:r w:rsidR="00944752" w:rsidRPr="005B0915">
        <w:rPr>
          <w:rFonts w:ascii="Times New Roman" w:hAnsi="Times New Roman" w:cs="Times New Roman"/>
          <w:sz w:val="24"/>
          <w:szCs w:val="24"/>
        </w:rPr>
        <w:t>të</w:t>
      </w:r>
      <w:proofErr w:type="spellEnd"/>
      <w:r w:rsidR="00944752" w:rsidRPr="005B0915">
        <w:rPr>
          <w:rFonts w:ascii="Times New Roman" w:hAnsi="Times New Roman" w:cs="Times New Roman"/>
          <w:sz w:val="24"/>
          <w:szCs w:val="24"/>
        </w:rPr>
        <w:t xml:space="preserve"> </w:t>
      </w:r>
      <w:proofErr w:type="spellStart"/>
      <w:r w:rsidR="00944752" w:rsidRPr="005B0915">
        <w:rPr>
          <w:rFonts w:ascii="Times New Roman" w:hAnsi="Times New Roman" w:cs="Times New Roman"/>
          <w:sz w:val="24"/>
          <w:szCs w:val="24"/>
        </w:rPr>
        <w:t>mësimdhënësve</w:t>
      </w:r>
      <w:proofErr w:type="spellEnd"/>
      <w:r w:rsidR="00944752" w:rsidRPr="005B0915">
        <w:rPr>
          <w:rFonts w:ascii="Times New Roman" w:hAnsi="Times New Roman" w:cs="Times New Roman"/>
          <w:sz w:val="24"/>
          <w:szCs w:val="24"/>
        </w:rPr>
        <w:t xml:space="preserve"> </w:t>
      </w:r>
      <w:proofErr w:type="spellStart"/>
      <w:r w:rsidR="00944752" w:rsidRPr="005B0915">
        <w:rPr>
          <w:rFonts w:ascii="Times New Roman" w:hAnsi="Times New Roman" w:cs="Times New Roman"/>
          <w:sz w:val="24"/>
          <w:szCs w:val="24"/>
        </w:rPr>
        <w:t>në</w:t>
      </w:r>
      <w:proofErr w:type="spellEnd"/>
      <w:r w:rsidR="00944752" w:rsidRPr="005B0915">
        <w:rPr>
          <w:rFonts w:ascii="Times New Roman" w:hAnsi="Times New Roman" w:cs="Times New Roman"/>
          <w:sz w:val="24"/>
          <w:szCs w:val="24"/>
        </w:rPr>
        <w:t xml:space="preserve"> </w:t>
      </w:r>
      <w:proofErr w:type="spellStart"/>
      <w:r w:rsidR="00944752" w:rsidRPr="005B0915">
        <w:rPr>
          <w:rFonts w:ascii="Times New Roman" w:hAnsi="Times New Roman" w:cs="Times New Roman"/>
          <w:sz w:val="24"/>
          <w:szCs w:val="24"/>
        </w:rPr>
        <w:t>përputhje</w:t>
      </w:r>
      <w:proofErr w:type="spellEnd"/>
      <w:r w:rsidR="00944752" w:rsidRPr="005B0915">
        <w:rPr>
          <w:rFonts w:ascii="Times New Roman" w:hAnsi="Times New Roman" w:cs="Times New Roman"/>
          <w:sz w:val="24"/>
          <w:szCs w:val="24"/>
        </w:rPr>
        <w:t xml:space="preserve"> me </w:t>
      </w:r>
      <w:proofErr w:type="spellStart"/>
      <w:r w:rsidR="00944752" w:rsidRPr="005B0915">
        <w:rPr>
          <w:rFonts w:ascii="Times New Roman" w:hAnsi="Times New Roman" w:cs="Times New Roman"/>
          <w:sz w:val="24"/>
          <w:szCs w:val="24"/>
        </w:rPr>
        <w:t>Kornizën</w:t>
      </w:r>
      <w:proofErr w:type="spellEnd"/>
      <w:r w:rsidR="00944752" w:rsidRPr="005B0915">
        <w:rPr>
          <w:rFonts w:ascii="Times New Roman" w:hAnsi="Times New Roman" w:cs="Times New Roman"/>
          <w:sz w:val="24"/>
          <w:szCs w:val="24"/>
        </w:rPr>
        <w:t xml:space="preserve"> e </w:t>
      </w:r>
      <w:proofErr w:type="spellStart"/>
      <w:r w:rsidR="00944752" w:rsidRPr="005B0915">
        <w:rPr>
          <w:rFonts w:ascii="Times New Roman" w:hAnsi="Times New Roman" w:cs="Times New Roman"/>
          <w:sz w:val="24"/>
          <w:szCs w:val="24"/>
        </w:rPr>
        <w:t>Kurrikulës</w:t>
      </w:r>
      <w:proofErr w:type="spellEnd"/>
      <w:r w:rsidR="00944752" w:rsidRPr="005B0915">
        <w:rPr>
          <w:rFonts w:ascii="Times New Roman" w:hAnsi="Times New Roman" w:cs="Times New Roman"/>
          <w:sz w:val="24"/>
          <w:szCs w:val="24"/>
        </w:rPr>
        <w:t xml:space="preserve"> </w:t>
      </w:r>
      <w:proofErr w:type="spellStart"/>
      <w:r w:rsidR="00944752" w:rsidRPr="005B0915">
        <w:rPr>
          <w:rFonts w:ascii="Times New Roman" w:hAnsi="Times New Roman" w:cs="Times New Roman"/>
          <w:sz w:val="24"/>
          <w:szCs w:val="24"/>
        </w:rPr>
        <w:t>së</w:t>
      </w:r>
      <w:proofErr w:type="spellEnd"/>
      <w:r w:rsidR="00944752" w:rsidRPr="005B0915">
        <w:rPr>
          <w:rFonts w:ascii="Times New Roman" w:hAnsi="Times New Roman" w:cs="Times New Roman"/>
          <w:sz w:val="24"/>
          <w:szCs w:val="24"/>
        </w:rPr>
        <w:t xml:space="preserve"> </w:t>
      </w:r>
      <w:proofErr w:type="spellStart"/>
      <w:r w:rsidR="00944752" w:rsidRPr="005B0915">
        <w:rPr>
          <w:rFonts w:ascii="Times New Roman" w:hAnsi="Times New Roman" w:cs="Times New Roman"/>
          <w:sz w:val="24"/>
          <w:szCs w:val="24"/>
        </w:rPr>
        <w:t>Arsimit</w:t>
      </w:r>
      <w:proofErr w:type="spellEnd"/>
      <w:r w:rsidR="00944752" w:rsidRPr="005B0915">
        <w:rPr>
          <w:rFonts w:ascii="Times New Roman" w:hAnsi="Times New Roman" w:cs="Times New Roman"/>
          <w:sz w:val="24"/>
          <w:szCs w:val="24"/>
        </w:rPr>
        <w:t xml:space="preserve"> </w:t>
      </w:r>
      <w:proofErr w:type="spellStart"/>
      <w:r w:rsidR="00944752" w:rsidRPr="005B0915">
        <w:rPr>
          <w:rFonts w:ascii="Times New Roman" w:hAnsi="Times New Roman" w:cs="Times New Roman"/>
          <w:sz w:val="24"/>
          <w:szCs w:val="24"/>
        </w:rPr>
        <w:t>Parauniversitar</w:t>
      </w:r>
      <w:proofErr w:type="spellEnd"/>
      <w:r w:rsidR="00944752" w:rsidRPr="005B0915">
        <w:rPr>
          <w:rFonts w:ascii="Times New Roman" w:hAnsi="Times New Roman" w:cs="Times New Roman"/>
          <w:sz w:val="24"/>
          <w:szCs w:val="24"/>
        </w:rPr>
        <w:t xml:space="preserve"> </w:t>
      </w:r>
      <w:proofErr w:type="spellStart"/>
      <w:r w:rsidR="00944752" w:rsidRPr="005B0915">
        <w:rPr>
          <w:rFonts w:ascii="Times New Roman" w:hAnsi="Times New Roman" w:cs="Times New Roman"/>
          <w:sz w:val="24"/>
          <w:szCs w:val="24"/>
        </w:rPr>
        <w:t>të</w:t>
      </w:r>
      <w:proofErr w:type="spellEnd"/>
      <w:r w:rsidR="00944752" w:rsidRPr="005B0915">
        <w:rPr>
          <w:rFonts w:ascii="Times New Roman" w:hAnsi="Times New Roman" w:cs="Times New Roman"/>
          <w:sz w:val="24"/>
          <w:szCs w:val="24"/>
        </w:rPr>
        <w:t xml:space="preserve"> </w:t>
      </w:r>
      <w:proofErr w:type="spellStart"/>
      <w:r w:rsidR="00944752" w:rsidRPr="005B0915">
        <w:rPr>
          <w:rFonts w:ascii="Times New Roman" w:hAnsi="Times New Roman" w:cs="Times New Roman"/>
          <w:sz w:val="24"/>
          <w:szCs w:val="24"/>
        </w:rPr>
        <w:t>Kosovës</w:t>
      </w:r>
      <w:proofErr w:type="spellEnd"/>
      <w:r w:rsidR="00944752" w:rsidRPr="005B0915">
        <w:rPr>
          <w:rFonts w:ascii="Times New Roman" w:hAnsi="Times New Roman" w:cs="Times New Roman"/>
          <w:sz w:val="24"/>
          <w:szCs w:val="24"/>
        </w:rPr>
        <w:t>.</w:t>
      </w:r>
    </w:p>
    <w:p w:rsidR="00944752" w:rsidRPr="005B0915" w:rsidRDefault="00944752" w:rsidP="0075539A">
      <w:pPr>
        <w:spacing w:line="360" w:lineRule="auto"/>
        <w:jc w:val="both"/>
        <w:rPr>
          <w:rFonts w:ascii="Times New Roman" w:hAnsi="Times New Roman" w:cs="Times New Roman"/>
          <w:sz w:val="24"/>
          <w:szCs w:val="24"/>
        </w:rPr>
      </w:pPr>
      <w:proofErr w:type="spellStart"/>
      <w:proofErr w:type="gramStart"/>
      <w:r w:rsidRPr="005B0915">
        <w:rPr>
          <w:rFonts w:ascii="Times New Roman" w:hAnsi="Times New Roman" w:cs="Times New Roman"/>
          <w:sz w:val="24"/>
          <w:szCs w:val="24"/>
        </w:rPr>
        <w:t>Në</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bazë</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të</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raportimit</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nga</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shkollat</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në</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Komunën</w:t>
      </w:r>
      <w:proofErr w:type="spellEnd"/>
      <w:r w:rsidRPr="005B0915">
        <w:rPr>
          <w:rFonts w:ascii="Times New Roman" w:hAnsi="Times New Roman" w:cs="Times New Roman"/>
          <w:sz w:val="24"/>
          <w:szCs w:val="24"/>
        </w:rPr>
        <w:t xml:space="preserve"> e </w:t>
      </w:r>
      <w:proofErr w:type="spellStart"/>
      <w:r w:rsidRPr="005B0915">
        <w:rPr>
          <w:rFonts w:ascii="Times New Roman" w:hAnsi="Times New Roman" w:cs="Times New Roman"/>
          <w:sz w:val="24"/>
          <w:szCs w:val="24"/>
        </w:rPr>
        <w:t>Lipjanit</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rezulton</w:t>
      </w:r>
      <w:proofErr w:type="spellEnd"/>
      <w:r w:rsidRPr="005B0915">
        <w:rPr>
          <w:rFonts w:ascii="Times New Roman" w:hAnsi="Times New Roman" w:cs="Times New Roman"/>
          <w:sz w:val="24"/>
          <w:szCs w:val="24"/>
        </w:rPr>
        <w:t xml:space="preserve"> se </w:t>
      </w:r>
      <w:proofErr w:type="spellStart"/>
      <w:r w:rsidRPr="005B0915">
        <w:rPr>
          <w:rFonts w:ascii="Times New Roman" w:hAnsi="Times New Roman" w:cs="Times New Roman"/>
          <w:sz w:val="24"/>
          <w:szCs w:val="24"/>
        </w:rPr>
        <w:t>në</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vitin</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shkollor</w:t>
      </w:r>
      <w:proofErr w:type="spellEnd"/>
      <w:r w:rsidRPr="005B0915">
        <w:rPr>
          <w:rFonts w:ascii="Times New Roman" w:hAnsi="Times New Roman" w:cs="Times New Roman"/>
          <w:sz w:val="24"/>
          <w:szCs w:val="24"/>
        </w:rPr>
        <w:t xml:space="preserve"> 2022/2023 </w:t>
      </w:r>
      <w:proofErr w:type="spellStart"/>
      <w:r w:rsidRPr="005B0915">
        <w:rPr>
          <w:rFonts w:ascii="Times New Roman" w:hAnsi="Times New Roman" w:cs="Times New Roman"/>
          <w:sz w:val="24"/>
          <w:szCs w:val="24"/>
        </w:rPr>
        <w:t>kanë</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qenë</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të</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regjistruar</w:t>
      </w:r>
      <w:proofErr w:type="spellEnd"/>
      <w:r w:rsidRPr="005B0915">
        <w:rPr>
          <w:rFonts w:ascii="Times New Roman" w:hAnsi="Times New Roman" w:cs="Times New Roman"/>
          <w:sz w:val="24"/>
          <w:szCs w:val="24"/>
        </w:rPr>
        <w:t xml:space="preserve"> 11571 </w:t>
      </w:r>
      <w:proofErr w:type="spellStart"/>
      <w:r w:rsidRPr="005B0915">
        <w:rPr>
          <w:rFonts w:ascii="Times New Roman" w:hAnsi="Times New Roman" w:cs="Times New Roman"/>
          <w:sz w:val="24"/>
          <w:szCs w:val="24"/>
        </w:rPr>
        <w:t>nxënës</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n</w:t>
      </w:r>
      <w:r w:rsidR="00106ABA" w:rsidRPr="005B0915">
        <w:rPr>
          <w:rFonts w:ascii="Times New Roman" w:hAnsi="Times New Roman" w:cs="Times New Roman"/>
          <w:sz w:val="24"/>
          <w:szCs w:val="24"/>
        </w:rPr>
        <w:t>ë</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të</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gjitha</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nivelet</w:t>
      </w:r>
      <w:proofErr w:type="spellEnd"/>
      <w:r w:rsidRPr="005B0915">
        <w:rPr>
          <w:rFonts w:ascii="Times New Roman" w:hAnsi="Times New Roman" w:cs="Times New Roman"/>
          <w:sz w:val="24"/>
          <w:szCs w:val="24"/>
        </w:rPr>
        <w:t xml:space="preserve">  duke </w:t>
      </w:r>
      <w:proofErr w:type="spellStart"/>
      <w:r w:rsidRPr="005B0915">
        <w:rPr>
          <w:rFonts w:ascii="Times New Roman" w:hAnsi="Times New Roman" w:cs="Times New Roman"/>
          <w:sz w:val="24"/>
          <w:szCs w:val="24"/>
        </w:rPr>
        <w:t>filluar</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nga</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niveli</w:t>
      </w:r>
      <w:proofErr w:type="spellEnd"/>
      <w:r w:rsidRPr="005B0915">
        <w:rPr>
          <w:rFonts w:ascii="Times New Roman" w:hAnsi="Times New Roman" w:cs="Times New Roman"/>
          <w:sz w:val="24"/>
          <w:szCs w:val="24"/>
        </w:rPr>
        <w:t xml:space="preserve"> 0 </w:t>
      </w:r>
      <w:proofErr w:type="spellStart"/>
      <w:r w:rsidRPr="005B0915">
        <w:rPr>
          <w:rFonts w:ascii="Times New Roman" w:hAnsi="Times New Roman" w:cs="Times New Roman"/>
          <w:sz w:val="24"/>
          <w:szCs w:val="24"/>
        </w:rPr>
        <w:t>derin</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në</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klasen</w:t>
      </w:r>
      <w:proofErr w:type="spellEnd"/>
      <w:r w:rsidRPr="005B0915">
        <w:rPr>
          <w:rFonts w:ascii="Times New Roman" w:hAnsi="Times New Roman" w:cs="Times New Roman"/>
          <w:sz w:val="24"/>
          <w:szCs w:val="24"/>
        </w:rPr>
        <w:t xml:space="preserve"> e 12 </w:t>
      </w:r>
      <w:proofErr w:type="spellStart"/>
      <w:r w:rsidRPr="005B0915">
        <w:rPr>
          <w:rFonts w:ascii="Times New Roman" w:hAnsi="Times New Roman" w:cs="Times New Roman"/>
          <w:sz w:val="24"/>
          <w:szCs w:val="24"/>
        </w:rPr>
        <w:t>të</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sistemuar</w:t>
      </w:r>
      <w:proofErr w:type="spellEnd"/>
      <w:r w:rsidRPr="005B0915">
        <w:rPr>
          <w:rFonts w:ascii="Times New Roman" w:hAnsi="Times New Roman" w:cs="Times New Roman"/>
          <w:sz w:val="24"/>
          <w:szCs w:val="24"/>
        </w:rPr>
        <w:t xml:space="preserve"> </w:t>
      </w:r>
      <w:proofErr w:type="spellStart"/>
      <w:r w:rsidR="00106ABA" w:rsidRPr="005B0915">
        <w:rPr>
          <w:rFonts w:ascii="Times New Roman" w:hAnsi="Times New Roman" w:cs="Times New Roman"/>
          <w:sz w:val="24"/>
          <w:szCs w:val="24"/>
        </w:rPr>
        <w:t>në</w:t>
      </w:r>
      <w:proofErr w:type="spellEnd"/>
      <w:r w:rsidR="00106ABA" w:rsidRPr="005B0915">
        <w:rPr>
          <w:rFonts w:ascii="Times New Roman" w:hAnsi="Times New Roman" w:cs="Times New Roman"/>
          <w:sz w:val="24"/>
          <w:szCs w:val="24"/>
        </w:rPr>
        <w:t xml:space="preserve"> 24 </w:t>
      </w:r>
      <w:proofErr w:type="spellStart"/>
      <w:r w:rsidR="00106ABA" w:rsidRPr="005B0915">
        <w:rPr>
          <w:rFonts w:ascii="Times New Roman" w:hAnsi="Times New Roman" w:cs="Times New Roman"/>
          <w:sz w:val="24"/>
          <w:szCs w:val="24"/>
        </w:rPr>
        <w:t>shkolla</w:t>
      </w:r>
      <w:proofErr w:type="spellEnd"/>
      <w:r w:rsidR="00106ABA" w:rsidRPr="005B0915">
        <w:rPr>
          <w:rFonts w:ascii="Times New Roman" w:hAnsi="Times New Roman" w:cs="Times New Roman"/>
          <w:sz w:val="24"/>
          <w:szCs w:val="24"/>
        </w:rPr>
        <w:t xml:space="preserve"> </w:t>
      </w:r>
      <w:proofErr w:type="spellStart"/>
      <w:r w:rsidR="00106ABA" w:rsidRPr="005B0915">
        <w:rPr>
          <w:rFonts w:ascii="Times New Roman" w:hAnsi="Times New Roman" w:cs="Times New Roman"/>
          <w:sz w:val="24"/>
          <w:szCs w:val="24"/>
        </w:rPr>
        <w:t>fillore</w:t>
      </w:r>
      <w:proofErr w:type="spellEnd"/>
      <w:r w:rsidR="00106ABA" w:rsidRPr="005B0915">
        <w:rPr>
          <w:rFonts w:ascii="Times New Roman" w:hAnsi="Times New Roman" w:cs="Times New Roman"/>
          <w:sz w:val="24"/>
          <w:szCs w:val="24"/>
        </w:rPr>
        <w:t xml:space="preserve"> </w:t>
      </w:r>
      <w:proofErr w:type="spellStart"/>
      <w:r w:rsidR="00106ABA" w:rsidRPr="005B0915">
        <w:rPr>
          <w:rFonts w:ascii="Times New Roman" w:hAnsi="Times New Roman" w:cs="Times New Roman"/>
          <w:sz w:val="24"/>
          <w:szCs w:val="24"/>
        </w:rPr>
        <w:t>të</w:t>
      </w:r>
      <w:proofErr w:type="spellEnd"/>
      <w:r w:rsidR="00106ABA" w:rsidRPr="005B0915">
        <w:rPr>
          <w:rFonts w:ascii="Times New Roman" w:hAnsi="Times New Roman" w:cs="Times New Roman"/>
          <w:sz w:val="24"/>
          <w:szCs w:val="24"/>
        </w:rPr>
        <w:t xml:space="preserve"> </w:t>
      </w:r>
      <w:proofErr w:type="spellStart"/>
      <w:r w:rsidR="00106ABA" w:rsidRPr="005B0915">
        <w:rPr>
          <w:rFonts w:ascii="Times New Roman" w:hAnsi="Times New Roman" w:cs="Times New Roman"/>
          <w:sz w:val="24"/>
          <w:szCs w:val="24"/>
        </w:rPr>
        <w:t>mesme</w:t>
      </w:r>
      <w:proofErr w:type="spellEnd"/>
      <w:r w:rsidR="00106ABA" w:rsidRPr="005B0915">
        <w:rPr>
          <w:rFonts w:ascii="Times New Roman" w:hAnsi="Times New Roman" w:cs="Times New Roman"/>
          <w:sz w:val="24"/>
          <w:szCs w:val="24"/>
        </w:rPr>
        <w:t xml:space="preserve"> </w:t>
      </w:r>
      <w:proofErr w:type="spellStart"/>
      <w:r w:rsidR="00106ABA" w:rsidRPr="005B0915">
        <w:rPr>
          <w:rFonts w:ascii="Times New Roman" w:hAnsi="Times New Roman" w:cs="Times New Roman"/>
          <w:sz w:val="24"/>
          <w:szCs w:val="24"/>
        </w:rPr>
        <w:t>të</w:t>
      </w:r>
      <w:proofErr w:type="spellEnd"/>
      <w:r w:rsidR="00106ABA" w:rsidRPr="005B0915">
        <w:rPr>
          <w:rFonts w:ascii="Times New Roman" w:hAnsi="Times New Roman" w:cs="Times New Roman"/>
          <w:sz w:val="24"/>
          <w:szCs w:val="24"/>
        </w:rPr>
        <w:t xml:space="preserve"> </w:t>
      </w:r>
      <w:proofErr w:type="spellStart"/>
      <w:r w:rsidR="00106ABA" w:rsidRPr="005B0915">
        <w:rPr>
          <w:rFonts w:ascii="Times New Roman" w:hAnsi="Times New Roman" w:cs="Times New Roman"/>
          <w:sz w:val="24"/>
          <w:szCs w:val="24"/>
        </w:rPr>
        <w:t>ulëta</w:t>
      </w:r>
      <w:proofErr w:type="spellEnd"/>
      <w:r w:rsidR="00106ABA" w:rsidRPr="005B0915">
        <w:rPr>
          <w:rFonts w:ascii="Times New Roman" w:hAnsi="Times New Roman" w:cs="Times New Roman"/>
          <w:sz w:val="24"/>
          <w:szCs w:val="24"/>
        </w:rPr>
        <w:t xml:space="preserve">, 3 </w:t>
      </w:r>
      <w:proofErr w:type="spellStart"/>
      <w:r w:rsidR="00106ABA" w:rsidRPr="005B0915">
        <w:rPr>
          <w:rFonts w:ascii="Times New Roman" w:hAnsi="Times New Roman" w:cs="Times New Roman"/>
          <w:sz w:val="24"/>
          <w:szCs w:val="24"/>
        </w:rPr>
        <w:t>shkolla</w:t>
      </w:r>
      <w:proofErr w:type="spellEnd"/>
      <w:r w:rsidR="00106ABA" w:rsidRPr="005B0915">
        <w:rPr>
          <w:rFonts w:ascii="Times New Roman" w:hAnsi="Times New Roman" w:cs="Times New Roman"/>
          <w:sz w:val="24"/>
          <w:szCs w:val="24"/>
        </w:rPr>
        <w:t xml:space="preserve"> </w:t>
      </w:r>
      <w:proofErr w:type="spellStart"/>
      <w:r w:rsidR="00106ABA" w:rsidRPr="005B0915">
        <w:rPr>
          <w:rFonts w:ascii="Times New Roman" w:hAnsi="Times New Roman" w:cs="Times New Roman"/>
          <w:sz w:val="24"/>
          <w:szCs w:val="24"/>
        </w:rPr>
        <w:t>të</w:t>
      </w:r>
      <w:proofErr w:type="spellEnd"/>
      <w:r w:rsidR="00106ABA" w:rsidRPr="005B0915">
        <w:rPr>
          <w:rFonts w:ascii="Times New Roman" w:hAnsi="Times New Roman" w:cs="Times New Roman"/>
          <w:sz w:val="24"/>
          <w:szCs w:val="24"/>
        </w:rPr>
        <w:t xml:space="preserve"> </w:t>
      </w:r>
      <w:proofErr w:type="spellStart"/>
      <w:r w:rsidR="00106ABA" w:rsidRPr="005B0915">
        <w:rPr>
          <w:rFonts w:ascii="Times New Roman" w:hAnsi="Times New Roman" w:cs="Times New Roman"/>
          <w:sz w:val="24"/>
          <w:szCs w:val="24"/>
        </w:rPr>
        <w:t>mesme</w:t>
      </w:r>
      <w:proofErr w:type="spellEnd"/>
      <w:r w:rsidR="00106ABA" w:rsidRPr="005B0915">
        <w:rPr>
          <w:rFonts w:ascii="Times New Roman" w:hAnsi="Times New Roman" w:cs="Times New Roman"/>
          <w:sz w:val="24"/>
          <w:szCs w:val="24"/>
        </w:rPr>
        <w:t xml:space="preserve"> </w:t>
      </w:r>
      <w:proofErr w:type="spellStart"/>
      <w:r w:rsidR="00106ABA" w:rsidRPr="005B0915">
        <w:rPr>
          <w:rFonts w:ascii="Times New Roman" w:hAnsi="Times New Roman" w:cs="Times New Roman"/>
          <w:sz w:val="24"/>
          <w:szCs w:val="24"/>
        </w:rPr>
        <w:t>të</w:t>
      </w:r>
      <w:proofErr w:type="spellEnd"/>
      <w:r w:rsidR="00106ABA" w:rsidRPr="005B0915">
        <w:rPr>
          <w:rFonts w:ascii="Times New Roman" w:hAnsi="Times New Roman" w:cs="Times New Roman"/>
          <w:sz w:val="24"/>
          <w:szCs w:val="24"/>
        </w:rPr>
        <w:t xml:space="preserve"> </w:t>
      </w:r>
      <w:proofErr w:type="spellStart"/>
      <w:r w:rsidR="00106ABA" w:rsidRPr="005B0915">
        <w:rPr>
          <w:rFonts w:ascii="Times New Roman" w:hAnsi="Times New Roman" w:cs="Times New Roman"/>
          <w:sz w:val="24"/>
          <w:szCs w:val="24"/>
        </w:rPr>
        <w:t>larta</w:t>
      </w:r>
      <w:proofErr w:type="spellEnd"/>
      <w:r w:rsidR="00106ABA" w:rsidRPr="005B0915">
        <w:rPr>
          <w:rFonts w:ascii="Times New Roman" w:hAnsi="Times New Roman" w:cs="Times New Roman"/>
          <w:sz w:val="24"/>
          <w:szCs w:val="24"/>
        </w:rPr>
        <w:t xml:space="preserve"> </w:t>
      </w:r>
      <w:proofErr w:type="spellStart"/>
      <w:r w:rsidR="00106ABA" w:rsidRPr="005B0915">
        <w:rPr>
          <w:rFonts w:ascii="Times New Roman" w:hAnsi="Times New Roman" w:cs="Times New Roman"/>
          <w:sz w:val="24"/>
          <w:szCs w:val="24"/>
        </w:rPr>
        <w:t>dhe</w:t>
      </w:r>
      <w:proofErr w:type="spellEnd"/>
      <w:r w:rsidR="00106ABA" w:rsidRPr="005B0915">
        <w:rPr>
          <w:rFonts w:ascii="Times New Roman" w:hAnsi="Times New Roman" w:cs="Times New Roman"/>
          <w:sz w:val="24"/>
          <w:szCs w:val="24"/>
        </w:rPr>
        <w:t xml:space="preserve"> </w:t>
      </w:r>
      <w:proofErr w:type="spellStart"/>
      <w:r w:rsidR="00106ABA" w:rsidRPr="005B0915">
        <w:rPr>
          <w:rFonts w:ascii="Times New Roman" w:hAnsi="Times New Roman" w:cs="Times New Roman"/>
          <w:sz w:val="24"/>
          <w:szCs w:val="24"/>
        </w:rPr>
        <w:t>një</w:t>
      </w:r>
      <w:proofErr w:type="spellEnd"/>
      <w:r w:rsidR="00106ABA" w:rsidRPr="005B0915">
        <w:rPr>
          <w:rFonts w:ascii="Times New Roman" w:hAnsi="Times New Roman" w:cs="Times New Roman"/>
          <w:sz w:val="24"/>
          <w:szCs w:val="24"/>
        </w:rPr>
        <w:t xml:space="preserve"> </w:t>
      </w:r>
      <w:proofErr w:type="spellStart"/>
      <w:r w:rsidR="00106ABA" w:rsidRPr="005B0915">
        <w:rPr>
          <w:rFonts w:ascii="Times New Roman" w:hAnsi="Times New Roman" w:cs="Times New Roman"/>
          <w:sz w:val="24"/>
          <w:szCs w:val="24"/>
        </w:rPr>
        <w:t>institucion</w:t>
      </w:r>
      <w:proofErr w:type="spellEnd"/>
      <w:r w:rsidR="00106ABA" w:rsidRPr="005B0915">
        <w:rPr>
          <w:rFonts w:ascii="Times New Roman" w:hAnsi="Times New Roman" w:cs="Times New Roman"/>
          <w:sz w:val="24"/>
          <w:szCs w:val="24"/>
        </w:rPr>
        <w:t xml:space="preserve"> </w:t>
      </w:r>
      <w:proofErr w:type="spellStart"/>
      <w:r w:rsidR="00106ABA" w:rsidRPr="005B0915">
        <w:rPr>
          <w:rFonts w:ascii="Times New Roman" w:hAnsi="Times New Roman" w:cs="Times New Roman"/>
          <w:sz w:val="24"/>
          <w:szCs w:val="24"/>
        </w:rPr>
        <w:t>parashkollor</w:t>
      </w:r>
      <w:proofErr w:type="spellEnd"/>
      <w:r w:rsidR="00E9081B">
        <w:rPr>
          <w:rFonts w:ascii="Times New Roman" w:hAnsi="Times New Roman" w:cs="Times New Roman"/>
          <w:sz w:val="24"/>
          <w:szCs w:val="24"/>
        </w:rPr>
        <w:t xml:space="preserve"> me </w:t>
      </w:r>
      <w:proofErr w:type="spellStart"/>
      <w:r w:rsidR="00E9081B">
        <w:rPr>
          <w:rFonts w:ascii="Times New Roman" w:hAnsi="Times New Roman" w:cs="Times New Roman"/>
          <w:sz w:val="24"/>
          <w:szCs w:val="24"/>
        </w:rPr>
        <w:t>pesë</w:t>
      </w:r>
      <w:proofErr w:type="spellEnd"/>
      <w:r w:rsidR="00E9081B">
        <w:rPr>
          <w:rFonts w:ascii="Times New Roman" w:hAnsi="Times New Roman" w:cs="Times New Roman"/>
          <w:sz w:val="24"/>
          <w:szCs w:val="24"/>
        </w:rPr>
        <w:t xml:space="preserve"> </w:t>
      </w:r>
      <w:proofErr w:type="spellStart"/>
      <w:r w:rsidR="00E9081B">
        <w:rPr>
          <w:rFonts w:ascii="Times New Roman" w:hAnsi="Times New Roman" w:cs="Times New Roman"/>
          <w:sz w:val="24"/>
          <w:szCs w:val="24"/>
        </w:rPr>
        <w:t>paralele</w:t>
      </w:r>
      <w:proofErr w:type="spellEnd"/>
      <w:r w:rsidR="00E9081B">
        <w:rPr>
          <w:rFonts w:ascii="Times New Roman" w:hAnsi="Times New Roman" w:cs="Times New Roman"/>
          <w:sz w:val="24"/>
          <w:szCs w:val="24"/>
        </w:rPr>
        <w:t xml:space="preserve"> </w:t>
      </w:r>
      <w:proofErr w:type="spellStart"/>
      <w:r w:rsidR="00E9081B">
        <w:rPr>
          <w:rFonts w:ascii="Times New Roman" w:hAnsi="Times New Roman" w:cs="Times New Roman"/>
          <w:sz w:val="24"/>
          <w:szCs w:val="24"/>
        </w:rPr>
        <w:t>të</w:t>
      </w:r>
      <w:proofErr w:type="spellEnd"/>
      <w:r w:rsidR="00E9081B">
        <w:rPr>
          <w:rFonts w:ascii="Times New Roman" w:hAnsi="Times New Roman" w:cs="Times New Roman"/>
          <w:sz w:val="24"/>
          <w:szCs w:val="24"/>
        </w:rPr>
        <w:t xml:space="preserve"> </w:t>
      </w:r>
      <w:proofErr w:type="spellStart"/>
      <w:r w:rsidR="00E9081B">
        <w:rPr>
          <w:rFonts w:ascii="Times New Roman" w:hAnsi="Times New Roman" w:cs="Times New Roman"/>
          <w:sz w:val="24"/>
          <w:szCs w:val="24"/>
        </w:rPr>
        <w:t>ndara</w:t>
      </w:r>
      <w:proofErr w:type="spellEnd"/>
      <w:r w:rsidR="00E9081B">
        <w:rPr>
          <w:rFonts w:ascii="Times New Roman" w:hAnsi="Times New Roman" w:cs="Times New Roman"/>
          <w:sz w:val="24"/>
          <w:szCs w:val="24"/>
        </w:rPr>
        <w:t xml:space="preserve"> </w:t>
      </w:r>
      <w:proofErr w:type="spellStart"/>
      <w:r w:rsidR="00E9081B">
        <w:rPr>
          <w:rFonts w:ascii="Times New Roman" w:hAnsi="Times New Roman" w:cs="Times New Roman"/>
          <w:sz w:val="24"/>
          <w:szCs w:val="24"/>
        </w:rPr>
        <w:t>në</w:t>
      </w:r>
      <w:proofErr w:type="spellEnd"/>
      <w:r w:rsidR="00E9081B">
        <w:rPr>
          <w:rFonts w:ascii="Times New Roman" w:hAnsi="Times New Roman" w:cs="Times New Roman"/>
          <w:sz w:val="24"/>
          <w:szCs w:val="24"/>
        </w:rPr>
        <w:t xml:space="preserve"> </w:t>
      </w:r>
      <w:proofErr w:type="spellStart"/>
      <w:r w:rsidR="00E9081B">
        <w:rPr>
          <w:rFonts w:ascii="Times New Roman" w:hAnsi="Times New Roman" w:cs="Times New Roman"/>
          <w:sz w:val="24"/>
          <w:szCs w:val="24"/>
        </w:rPr>
        <w:t>pesë</w:t>
      </w:r>
      <w:proofErr w:type="spellEnd"/>
      <w:r w:rsidR="00E9081B">
        <w:rPr>
          <w:rFonts w:ascii="Times New Roman" w:hAnsi="Times New Roman" w:cs="Times New Roman"/>
          <w:sz w:val="24"/>
          <w:szCs w:val="24"/>
        </w:rPr>
        <w:t xml:space="preserve"> </w:t>
      </w:r>
      <w:proofErr w:type="spellStart"/>
      <w:r w:rsidR="00E9081B">
        <w:rPr>
          <w:rFonts w:ascii="Times New Roman" w:hAnsi="Times New Roman" w:cs="Times New Roman"/>
          <w:sz w:val="24"/>
          <w:szCs w:val="24"/>
        </w:rPr>
        <w:t>fshatra</w:t>
      </w:r>
      <w:proofErr w:type="spellEnd"/>
      <w:r w:rsidR="00E9081B">
        <w:rPr>
          <w:rFonts w:ascii="Times New Roman" w:hAnsi="Times New Roman" w:cs="Times New Roman"/>
          <w:sz w:val="24"/>
          <w:szCs w:val="24"/>
        </w:rPr>
        <w:t xml:space="preserve"> </w:t>
      </w:r>
      <w:r w:rsidR="00106ABA" w:rsidRPr="005B0915">
        <w:rPr>
          <w:rFonts w:ascii="Times New Roman" w:hAnsi="Times New Roman" w:cs="Times New Roman"/>
          <w:sz w:val="24"/>
          <w:szCs w:val="24"/>
        </w:rPr>
        <w:t>.</w:t>
      </w:r>
      <w:proofErr w:type="gramEnd"/>
      <w:r w:rsidR="00106ABA" w:rsidRPr="005B0915">
        <w:rPr>
          <w:rFonts w:ascii="Times New Roman" w:hAnsi="Times New Roman" w:cs="Times New Roman"/>
          <w:sz w:val="24"/>
          <w:szCs w:val="24"/>
        </w:rPr>
        <w:t xml:space="preserve"> </w:t>
      </w:r>
      <w:proofErr w:type="spellStart"/>
      <w:r w:rsidR="00106ABA" w:rsidRPr="005B0915">
        <w:rPr>
          <w:rFonts w:ascii="Times New Roman" w:hAnsi="Times New Roman" w:cs="Times New Roman"/>
          <w:sz w:val="24"/>
          <w:szCs w:val="24"/>
        </w:rPr>
        <w:t>Nga</w:t>
      </w:r>
      <w:proofErr w:type="spellEnd"/>
      <w:r w:rsidR="00106ABA" w:rsidRPr="005B0915">
        <w:rPr>
          <w:rFonts w:ascii="Times New Roman" w:hAnsi="Times New Roman" w:cs="Times New Roman"/>
          <w:sz w:val="24"/>
          <w:szCs w:val="24"/>
        </w:rPr>
        <w:t xml:space="preserve"> </w:t>
      </w:r>
      <w:proofErr w:type="spellStart"/>
      <w:r w:rsidR="00106ABA" w:rsidRPr="005B0915">
        <w:rPr>
          <w:rFonts w:ascii="Times New Roman" w:hAnsi="Times New Roman" w:cs="Times New Roman"/>
          <w:sz w:val="24"/>
          <w:szCs w:val="24"/>
        </w:rPr>
        <w:t>ky</w:t>
      </w:r>
      <w:proofErr w:type="spellEnd"/>
      <w:r w:rsidR="00106ABA" w:rsidRPr="005B0915">
        <w:rPr>
          <w:rFonts w:ascii="Times New Roman" w:hAnsi="Times New Roman" w:cs="Times New Roman"/>
          <w:sz w:val="24"/>
          <w:szCs w:val="24"/>
        </w:rPr>
        <w:t xml:space="preserve"> </w:t>
      </w:r>
      <w:proofErr w:type="spellStart"/>
      <w:r w:rsidR="00106ABA" w:rsidRPr="005B0915">
        <w:rPr>
          <w:rFonts w:ascii="Times New Roman" w:hAnsi="Times New Roman" w:cs="Times New Roman"/>
          <w:sz w:val="24"/>
          <w:szCs w:val="24"/>
        </w:rPr>
        <w:t>numër</w:t>
      </w:r>
      <w:proofErr w:type="spellEnd"/>
      <w:r w:rsidR="00106ABA" w:rsidRPr="005B0915">
        <w:rPr>
          <w:rFonts w:ascii="Times New Roman" w:hAnsi="Times New Roman" w:cs="Times New Roman"/>
          <w:sz w:val="24"/>
          <w:szCs w:val="24"/>
        </w:rPr>
        <w:t xml:space="preserve"> </w:t>
      </w:r>
      <w:proofErr w:type="spellStart"/>
      <w:r w:rsidR="00106ABA" w:rsidRPr="005B0915">
        <w:rPr>
          <w:rFonts w:ascii="Times New Roman" w:hAnsi="Times New Roman" w:cs="Times New Roman"/>
          <w:sz w:val="24"/>
          <w:szCs w:val="24"/>
        </w:rPr>
        <w:t>i</w:t>
      </w:r>
      <w:proofErr w:type="spellEnd"/>
      <w:r w:rsidR="00106ABA" w:rsidRPr="005B0915">
        <w:rPr>
          <w:rFonts w:ascii="Times New Roman" w:hAnsi="Times New Roman" w:cs="Times New Roman"/>
          <w:sz w:val="24"/>
          <w:szCs w:val="24"/>
        </w:rPr>
        <w:t xml:space="preserve"> </w:t>
      </w:r>
      <w:proofErr w:type="spellStart"/>
      <w:r w:rsidR="00106ABA" w:rsidRPr="005B0915">
        <w:rPr>
          <w:rFonts w:ascii="Times New Roman" w:hAnsi="Times New Roman" w:cs="Times New Roman"/>
          <w:sz w:val="24"/>
          <w:szCs w:val="24"/>
        </w:rPr>
        <w:t>përgjithshëm</w:t>
      </w:r>
      <w:proofErr w:type="spellEnd"/>
      <w:r w:rsidR="00106ABA" w:rsidRPr="005B0915">
        <w:rPr>
          <w:rFonts w:ascii="Times New Roman" w:hAnsi="Times New Roman" w:cs="Times New Roman"/>
          <w:sz w:val="24"/>
          <w:szCs w:val="24"/>
        </w:rPr>
        <w:t xml:space="preserve"> </w:t>
      </w:r>
      <w:proofErr w:type="spellStart"/>
      <w:r w:rsidR="00106ABA" w:rsidRPr="005B0915">
        <w:rPr>
          <w:rFonts w:ascii="Times New Roman" w:hAnsi="Times New Roman" w:cs="Times New Roman"/>
          <w:sz w:val="24"/>
          <w:szCs w:val="24"/>
        </w:rPr>
        <w:t>i</w:t>
      </w:r>
      <w:proofErr w:type="spellEnd"/>
      <w:r w:rsidR="00106ABA" w:rsidRPr="005B0915">
        <w:rPr>
          <w:rFonts w:ascii="Times New Roman" w:hAnsi="Times New Roman" w:cs="Times New Roman"/>
          <w:sz w:val="24"/>
          <w:szCs w:val="24"/>
        </w:rPr>
        <w:t xml:space="preserve"> </w:t>
      </w:r>
      <w:proofErr w:type="spellStart"/>
      <w:r w:rsidR="00106ABA" w:rsidRPr="005B0915">
        <w:rPr>
          <w:rFonts w:ascii="Times New Roman" w:hAnsi="Times New Roman" w:cs="Times New Roman"/>
          <w:sz w:val="24"/>
          <w:szCs w:val="24"/>
        </w:rPr>
        <w:t>nxënësve</w:t>
      </w:r>
      <w:proofErr w:type="spellEnd"/>
      <w:r w:rsidR="00106ABA" w:rsidRPr="005B0915">
        <w:rPr>
          <w:rFonts w:ascii="Times New Roman" w:hAnsi="Times New Roman" w:cs="Times New Roman"/>
          <w:sz w:val="24"/>
          <w:szCs w:val="24"/>
        </w:rPr>
        <w:t xml:space="preserve"> 11062 </w:t>
      </w:r>
      <w:proofErr w:type="spellStart"/>
      <w:r w:rsidR="00106ABA" w:rsidRPr="005B0915">
        <w:rPr>
          <w:rFonts w:ascii="Times New Roman" w:hAnsi="Times New Roman" w:cs="Times New Roman"/>
          <w:sz w:val="24"/>
          <w:szCs w:val="24"/>
        </w:rPr>
        <w:t>janë</w:t>
      </w:r>
      <w:proofErr w:type="spellEnd"/>
      <w:r w:rsidR="00106ABA" w:rsidRPr="005B0915">
        <w:rPr>
          <w:rFonts w:ascii="Times New Roman" w:hAnsi="Times New Roman" w:cs="Times New Roman"/>
          <w:sz w:val="24"/>
          <w:szCs w:val="24"/>
        </w:rPr>
        <w:t xml:space="preserve"> </w:t>
      </w:r>
      <w:proofErr w:type="spellStart"/>
      <w:r w:rsidR="00106ABA" w:rsidRPr="005B0915">
        <w:rPr>
          <w:rFonts w:ascii="Times New Roman" w:hAnsi="Times New Roman" w:cs="Times New Roman"/>
          <w:sz w:val="24"/>
          <w:szCs w:val="24"/>
        </w:rPr>
        <w:t>shqiptar</w:t>
      </w:r>
      <w:proofErr w:type="spellEnd"/>
      <w:r w:rsidR="00106ABA" w:rsidRPr="005B0915">
        <w:rPr>
          <w:rFonts w:ascii="Times New Roman" w:hAnsi="Times New Roman" w:cs="Times New Roman"/>
          <w:sz w:val="24"/>
          <w:szCs w:val="24"/>
        </w:rPr>
        <w:t xml:space="preserve"> </w:t>
      </w:r>
      <w:proofErr w:type="spellStart"/>
      <w:r w:rsidR="00106ABA" w:rsidRPr="005B0915">
        <w:rPr>
          <w:rFonts w:ascii="Times New Roman" w:hAnsi="Times New Roman" w:cs="Times New Roman"/>
          <w:sz w:val="24"/>
          <w:szCs w:val="24"/>
        </w:rPr>
        <w:t>apo</w:t>
      </w:r>
      <w:proofErr w:type="spellEnd"/>
      <w:r w:rsidR="00106ABA" w:rsidRPr="005B0915">
        <w:rPr>
          <w:rFonts w:ascii="Times New Roman" w:hAnsi="Times New Roman" w:cs="Times New Roman"/>
          <w:sz w:val="24"/>
          <w:szCs w:val="24"/>
        </w:rPr>
        <w:t xml:space="preserve"> 95.6 %; 453 </w:t>
      </w:r>
      <w:proofErr w:type="spellStart"/>
      <w:r w:rsidR="00106ABA" w:rsidRPr="005B0915">
        <w:rPr>
          <w:rFonts w:ascii="Times New Roman" w:hAnsi="Times New Roman" w:cs="Times New Roman"/>
          <w:sz w:val="24"/>
          <w:szCs w:val="24"/>
        </w:rPr>
        <w:t>janë</w:t>
      </w:r>
      <w:proofErr w:type="spellEnd"/>
      <w:r w:rsidR="00106ABA" w:rsidRPr="005B0915">
        <w:rPr>
          <w:rFonts w:ascii="Times New Roman" w:hAnsi="Times New Roman" w:cs="Times New Roman"/>
          <w:sz w:val="24"/>
          <w:szCs w:val="24"/>
        </w:rPr>
        <w:t xml:space="preserve"> </w:t>
      </w:r>
      <w:proofErr w:type="spellStart"/>
      <w:r w:rsidR="00106ABA" w:rsidRPr="005B0915">
        <w:rPr>
          <w:rFonts w:ascii="Times New Roman" w:hAnsi="Times New Roman" w:cs="Times New Roman"/>
          <w:sz w:val="24"/>
          <w:szCs w:val="24"/>
        </w:rPr>
        <w:t>ashkalinjë</w:t>
      </w:r>
      <w:proofErr w:type="spellEnd"/>
      <w:r w:rsidR="00106ABA" w:rsidRPr="005B0915">
        <w:rPr>
          <w:rFonts w:ascii="Times New Roman" w:hAnsi="Times New Roman" w:cs="Times New Roman"/>
          <w:sz w:val="24"/>
          <w:szCs w:val="24"/>
        </w:rPr>
        <w:t xml:space="preserve"> </w:t>
      </w:r>
      <w:proofErr w:type="spellStart"/>
      <w:r w:rsidR="00106ABA" w:rsidRPr="005B0915">
        <w:rPr>
          <w:rFonts w:ascii="Times New Roman" w:hAnsi="Times New Roman" w:cs="Times New Roman"/>
          <w:sz w:val="24"/>
          <w:szCs w:val="24"/>
        </w:rPr>
        <w:t>apo</w:t>
      </w:r>
      <w:proofErr w:type="spellEnd"/>
      <w:r w:rsidR="00106ABA" w:rsidRPr="005B0915">
        <w:rPr>
          <w:rFonts w:ascii="Times New Roman" w:hAnsi="Times New Roman" w:cs="Times New Roman"/>
          <w:sz w:val="24"/>
          <w:szCs w:val="24"/>
        </w:rPr>
        <w:t xml:space="preserve"> 3.91 %; 33 </w:t>
      </w:r>
      <w:proofErr w:type="spellStart"/>
      <w:r w:rsidR="00106ABA" w:rsidRPr="005B0915">
        <w:rPr>
          <w:rFonts w:ascii="Times New Roman" w:hAnsi="Times New Roman" w:cs="Times New Roman"/>
          <w:sz w:val="24"/>
          <w:szCs w:val="24"/>
        </w:rPr>
        <w:t>janë</w:t>
      </w:r>
      <w:proofErr w:type="spellEnd"/>
      <w:r w:rsidR="00106ABA" w:rsidRPr="005B0915">
        <w:rPr>
          <w:rFonts w:ascii="Times New Roman" w:hAnsi="Times New Roman" w:cs="Times New Roman"/>
          <w:sz w:val="24"/>
          <w:szCs w:val="24"/>
        </w:rPr>
        <w:t xml:space="preserve"> rom </w:t>
      </w:r>
      <w:proofErr w:type="spellStart"/>
      <w:r w:rsidR="00106ABA" w:rsidRPr="005B0915">
        <w:rPr>
          <w:rFonts w:ascii="Times New Roman" w:hAnsi="Times New Roman" w:cs="Times New Roman"/>
          <w:sz w:val="24"/>
          <w:szCs w:val="24"/>
        </w:rPr>
        <w:t>apo</w:t>
      </w:r>
      <w:proofErr w:type="spellEnd"/>
      <w:r w:rsidR="00106ABA" w:rsidRPr="005B0915">
        <w:rPr>
          <w:rFonts w:ascii="Times New Roman" w:hAnsi="Times New Roman" w:cs="Times New Roman"/>
          <w:sz w:val="24"/>
          <w:szCs w:val="24"/>
        </w:rPr>
        <w:t xml:space="preserve"> 0.28% </w:t>
      </w:r>
      <w:proofErr w:type="spellStart"/>
      <w:r w:rsidR="00106ABA" w:rsidRPr="005B0915">
        <w:rPr>
          <w:rFonts w:ascii="Times New Roman" w:hAnsi="Times New Roman" w:cs="Times New Roman"/>
          <w:sz w:val="24"/>
          <w:szCs w:val="24"/>
        </w:rPr>
        <w:t>dhe</w:t>
      </w:r>
      <w:proofErr w:type="spellEnd"/>
      <w:r w:rsidR="00106ABA" w:rsidRPr="005B0915">
        <w:rPr>
          <w:rFonts w:ascii="Times New Roman" w:hAnsi="Times New Roman" w:cs="Times New Roman"/>
          <w:sz w:val="24"/>
          <w:szCs w:val="24"/>
        </w:rPr>
        <w:t xml:space="preserve"> 23 </w:t>
      </w:r>
      <w:proofErr w:type="spellStart"/>
      <w:r w:rsidR="00106ABA" w:rsidRPr="005B0915">
        <w:rPr>
          <w:rFonts w:ascii="Times New Roman" w:hAnsi="Times New Roman" w:cs="Times New Roman"/>
          <w:sz w:val="24"/>
          <w:szCs w:val="24"/>
        </w:rPr>
        <w:t>janë</w:t>
      </w:r>
      <w:proofErr w:type="spellEnd"/>
      <w:r w:rsidR="00106ABA" w:rsidRPr="005B0915">
        <w:rPr>
          <w:rFonts w:ascii="Times New Roman" w:hAnsi="Times New Roman" w:cs="Times New Roman"/>
          <w:sz w:val="24"/>
          <w:szCs w:val="24"/>
        </w:rPr>
        <w:t xml:space="preserve"> </w:t>
      </w:r>
      <w:proofErr w:type="spellStart"/>
      <w:r w:rsidR="00106ABA" w:rsidRPr="005B0915">
        <w:rPr>
          <w:rFonts w:ascii="Times New Roman" w:hAnsi="Times New Roman" w:cs="Times New Roman"/>
          <w:sz w:val="24"/>
          <w:szCs w:val="24"/>
        </w:rPr>
        <w:t>kroat</w:t>
      </w:r>
      <w:proofErr w:type="spellEnd"/>
      <w:r w:rsidR="00106ABA" w:rsidRPr="005B0915">
        <w:rPr>
          <w:rFonts w:ascii="Times New Roman" w:hAnsi="Times New Roman" w:cs="Times New Roman"/>
          <w:sz w:val="24"/>
          <w:szCs w:val="24"/>
        </w:rPr>
        <w:t xml:space="preserve"> </w:t>
      </w:r>
      <w:proofErr w:type="spellStart"/>
      <w:r w:rsidR="00106ABA" w:rsidRPr="005B0915">
        <w:rPr>
          <w:rFonts w:ascii="Times New Roman" w:hAnsi="Times New Roman" w:cs="Times New Roman"/>
          <w:sz w:val="24"/>
          <w:szCs w:val="24"/>
        </w:rPr>
        <w:t>apo</w:t>
      </w:r>
      <w:proofErr w:type="spellEnd"/>
      <w:r w:rsidR="00106ABA" w:rsidRPr="005B0915">
        <w:rPr>
          <w:rFonts w:ascii="Times New Roman" w:hAnsi="Times New Roman" w:cs="Times New Roman"/>
          <w:sz w:val="24"/>
          <w:szCs w:val="24"/>
        </w:rPr>
        <w:t xml:space="preserve"> 0.198%.</w:t>
      </w:r>
    </w:p>
    <w:p w:rsidR="00106ABA" w:rsidRPr="005B0915" w:rsidRDefault="00106ABA" w:rsidP="0075539A">
      <w:pPr>
        <w:spacing w:line="360" w:lineRule="auto"/>
        <w:jc w:val="both"/>
        <w:rPr>
          <w:rFonts w:ascii="Times New Roman" w:hAnsi="Times New Roman" w:cs="Times New Roman"/>
          <w:sz w:val="24"/>
          <w:szCs w:val="24"/>
        </w:rPr>
      </w:pPr>
      <w:r w:rsidRPr="005B0915">
        <w:rPr>
          <w:rFonts w:ascii="Times New Roman" w:hAnsi="Times New Roman" w:cs="Times New Roman"/>
          <w:sz w:val="24"/>
          <w:szCs w:val="24"/>
        </w:rPr>
        <w:t xml:space="preserve">Duke </w:t>
      </w:r>
      <w:proofErr w:type="spellStart"/>
      <w:r w:rsidRPr="005B0915">
        <w:rPr>
          <w:rFonts w:ascii="Times New Roman" w:hAnsi="Times New Roman" w:cs="Times New Roman"/>
          <w:sz w:val="24"/>
          <w:szCs w:val="24"/>
        </w:rPr>
        <w:t>patur</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parasyshë</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që</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nga</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numri</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i</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përgjithshëm</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i</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nxënësve</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rreth</w:t>
      </w:r>
      <w:proofErr w:type="spellEnd"/>
      <w:r w:rsidRPr="005B0915">
        <w:rPr>
          <w:rFonts w:ascii="Times New Roman" w:hAnsi="Times New Roman" w:cs="Times New Roman"/>
          <w:sz w:val="24"/>
          <w:szCs w:val="24"/>
        </w:rPr>
        <w:t xml:space="preserve"> 5 % </w:t>
      </w:r>
      <w:proofErr w:type="spellStart"/>
      <w:r w:rsidRPr="005B0915">
        <w:rPr>
          <w:rFonts w:ascii="Times New Roman" w:hAnsi="Times New Roman" w:cs="Times New Roman"/>
          <w:sz w:val="24"/>
          <w:szCs w:val="24"/>
        </w:rPr>
        <w:t>janë</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nga</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komunitetet</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pakicë</w:t>
      </w:r>
      <w:proofErr w:type="spellEnd"/>
      <w:r w:rsidR="00C11CF0" w:rsidRPr="005B0915">
        <w:rPr>
          <w:rFonts w:ascii="Times New Roman" w:hAnsi="Times New Roman" w:cs="Times New Roman"/>
          <w:sz w:val="24"/>
          <w:szCs w:val="24"/>
        </w:rPr>
        <w:t xml:space="preserve"> </w:t>
      </w:r>
      <w:proofErr w:type="spellStart"/>
      <w:r w:rsidR="00C11CF0" w:rsidRPr="005B0915">
        <w:rPr>
          <w:rFonts w:ascii="Times New Roman" w:hAnsi="Times New Roman" w:cs="Times New Roman"/>
          <w:sz w:val="24"/>
          <w:szCs w:val="24"/>
        </w:rPr>
        <w:t>dhe</w:t>
      </w:r>
      <w:proofErr w:type="spellEnd"/>
      <w:r w:rsidR="00C11CF0" w:rsidRPr="005B0915">
        <w:rPr>
          <w:rFonts w:ascii="Times New Roman" w:hAnsi="Times New Roman" w:cs="Times New Roman"/>
          <w:sz w:val="24"/>
          <w:szCs w:val="24"/>
        </w:rPr>
        <w:t xml:space="preserve"> </w:t>
      </w:r>
      <w:proofErr w:type="spellStart"/>
      <w:r w:rsidR="00C11CF0" w:rsidRPr="005B0915">
        <w:rPr>
          <w:rFonts w:ascii="Times New Roman" w:hAnsi="Times New Roman" w:cs="Times New Roman"/>
          <w:sz w:val="24"/>
          <w:szCs w:val="24"/>
        </w:rPr>
        <w:t>bazuar</w:t>
      </w:r>
      <w:proofErr w:type="spellEnd"/>
      <w:r w:rsidR="00C11CF0" w:rsidRPr="005B0915">
        <w:rPr>
          <w:rFonts w:ascii="Times New Roman" w:hAnsi="Times New Roman" w:cs="Times New Roman"/>
          <w:sz w:val="24"/>
          <w:szCs w:val="24"/>
        </w:rPr>
        <w:t xml:space="preserve"> </w:t>
      </w:r>
      <w:proofErr w:type="spellStart"/>
      <w:r w:rsidR="00C11CF0" w:rsidRPr="005B0915">
        <w:rPr>
          <w:rFonts w:ascii="Times New Roman" w:hAnsi="Times New Roman" w:cs="Times New Roman"/>
          <w:sz w:val="24"/>
          <w:szCs w:val="24"/>
        </w:rPr>
        <w:t>në</w:t>
      </w:r>
      <w:proofErr w:type="spellEnd"/>
      <w:r w:rsidR="00C11CF0" w:rsidRPr="005B0915">
        <w:rPr>
          <w:rFonts w:ascii="Times New Roman" w:hAnsi="Times New Roman" w:cs="Times New Roman"/>
          <w:sz w:val="24"/>
          <w:szCs w:val="24"/>
        </w:rPr>
        <w:t xml:space="preserve"> </w:t>
      </w:r>
      <w:proofErr w:type="spellStart"/>
      <w:r w:rsidR="00C11CF0" w:rsidRPr="005B0915">
        <w:rPr>
          <w:rFonts w:ascii="Times New Roman" w:hAnsi="Times New Roman" w:cs="Times New Roman"/>
          <w:sz w:val="24"/>
          <w:szCs w:val="24"/>
        </w:rPr>
        <w:t>gjendjen</w:t>
      </w:r>
      <w:proofErr w:type="spellEnd"/>
      <w:r w:rsidR="00C11CF0" w:rsidRPr="005B0915">
        <w:rPr>
          <w:rFonts w:ascii="Times New Roman" w:hAnsi="Times New Roman" w:cs="Times New Roman"/>
          <w:sz w:val="24"/>
          <w:szCs w:val="24"/>
        </w:rPr>
        <w:t xml:space="preserve"> jo </w:t>
      </w:r>
      <w:proofErr w:type="spellStart"/>
      <w:r w:rsidR="00C11CF0" w:rsidRPr="005B0915">
        <w:rPr>
          <w:rFonts w:ascii="Times New Roman" w:hAnsi="Times New Roman" w:cs="Times New Roman"/>
          <w:sz w:val="24"/>
          <w:szCs w:val="24"/>
        </w:rPr>
        <w:t>të</w:t>
      </w:r>
      <w:proofErr w:type="spellEnd"/>
      <w:r w:rsidR="00C11CF0" w:rsidRPr="005B0915">
        <w:rPr>
          <w:rFonts w:ascii="Times New Roman" w:hAnsi="Times New Roman" w:cs="Times New Roman"/>
          <w:sz w:val="24"/>
          <w:szCs w:val="24"/>
        </w:rPr>
        <w:t xml:space="preserve"> </w:t>
      </w:r>
      <w:proofErr w:type="spellStart"/>
      <w:r w:rsidR="00C11CF0" w:rsidRPr="005B0915">
        <w:rPr>
          <w:rFonts w:ascii="Times New Roman" w:hAnsi="Times New Roman" w:cs="Times New Roman"/>
          <w:sz w:val="24"/>
          <w:szCs w:val="24"/>
        </w:rPr>
        <w:t>mirë</w:t>
      </w:r>
      <w:proofErr w:type="spellEnd"/>
      <w:r w:rsidR="00C11CF0" w:rsidRPr="005B0915">
        <w:rPr>
          <w:rFonts w:ascii="Times New Roman" w:hAnsi="Times New Roman" w:cs="Times New Roman"/>
          <w:sz w:val="24"/>
          <w:szCs w:val="24"/>
        </w:rPr>
        <w:t xml:space="preserve"> </w:t>
      </w:r>
      <w:proofErr w:type="spellStart"/>
      <w:r w:rsidR="00C11CF0" w:rsidRPr="005B0915">
        <w:rPr>
          <w:rFonts w:ascii="Times New Roman" w:hAnsi="Times New Roman" w:cs="Times New Roman"/>
          <w:sz w:val="24"/>
          <w:szCs w:val="24"/>
        </w:rPr>
        <w:t>ekonomike-</w:t>
      </w:r>
      <w:proofErr w:type="gramStart"/>
      <w:r w:rsidR="00C11CF0" w:rsidRPr="005B0915">
        <w:rPr>
          <w:rFonts w:ascii="Times New Roman" w:hAnsi="Times New Roman" w:cs="Times New Roman"/>
          <w:sz w:val="24"/>
          <w:szCs w:val="24"/>
        </w:rPr>
        <w:t>financiare</w:t>
      </w:r>
      <w:proofErr w:type="spellEnd"/>
      <w:r w:rsidR="00C11CF0" w:rsidRPr="005B0915">
        <w:rPr>
          <w:rFonts w:ascii="Times New Roman" w:hAnsi="Times New Roman" w:cs="Times New Roman"/>
          <w:sz w:val="24"/>
          <w:szCs w:val="24"/>
        </w:rPr>
        <w:t xml:space="preserve">  </w:t>
      </w:r>
      <w:proofErr w:type="spellStart"/>
      <w:r w:rsidR="00C11CF0" w:rsidRPr="005B0915">
        <w:rPr>
          <w:rFonts w:ascii="Times New Roman" w:hAnsi="Times New Roman" w:cs="Times New Roman"/>
          <w:sz w:val="24"/>
          <w:szCs w:val="24"/>
        </w:rPr>
        <w:t>dhe</w:t>
      </w:r>
      <w:proofErr w:type="spellEnd"/>
      <w:proofErr w:type="gramEnd"/>
      <w:r w:rsidR="00C11CF0" w:rsidRPr="005B0915">
        <w:rPr>
          <w:rFonts w:ascii="Times New Roman" w:hAnsi="Times New Roman" w:cs="Times New Roman"/>
          <w:sz w:val="24"/>
          <w:szCs w:val="24"/>
        </w:rPr>
        <w:t xml:space="preserve"> </w:t>
      </w:r>
      <w:proofErr w:type="spellStart"/>
      <w:r w:rsidR="00C11CF0" w:rsidRPr="005B0915">
        <w:rPr>
          <w:rFonts w:ascii="Times New Roman" w:hAnsi="Times New Roman" w:cs="Times New Roman"/>
          <w:sz w:val="24"/>
          <w:szCs w:val="24"/>
        </w:rPr>
        <w:t>sociale</w:t>
      </w:r>
      <w:proofErr w:type="spellEnd"/>
      <w:r w:rsidR="00C11CF0" w:rsidRPr="005B0915">
        <w:rPr>
          <w:rFonts w:ascii="Times New Roman" w:hAnsi="Times New Roman" w:cs="Times New Roman"/>
          <w:sz w:val="24"/>
          <w:szCs w:val="24"/>
        </w:rPr>
        <w:t xml:space="preserve"> </w:t>
      </w:r>
      <w:proofErr w:type="spellStart"/>
      <w:r w:rsidR="00C11CF0" w:rsidRPr="005B0915">
        <w:rPr>
          <w:rFonts w:ascii="Times New Roman" w:hAnsi="Times New Roman" w:cs="Times New Roman"/>
          <w:sz w:val="24"/>
          <w:szCs w:val="24"/>
        </w:rPr>
        <w:t>dhe</w:t>
      </w:r>
      <w:proofErr w:type="spellEnd"/>
      <w:r w:rsidR="00C11CF0" w:rsidRPr="005B0915">
        <w:rPr>
          <w:rFonts w:ascii="Times New Roman" w:hAnsi="Times New Roman" w:cs="Times New Roman"/>
          <w:sz w:val="24"/>
          <w:szCs w:val="24"/>
        </w:rPr>
        <w:t xml:space="preserve"> </w:t>
      </w:r>
      <w:proofErr w:type="spellStart"/>
      <w:r w:rsidR="00C11CF0" w:rsidRPr="005B0915">
        <w:rPr>
          <w:rFonts w:ascii="Times New Roman" w:hAnsi="Times New Roman" w:cs="Times New Roman"/>
          <w:sz w:val="24"/>
          <w:szCs w:val="24"/>
        </w:rPr>
        <w:t>vështërsive</w:t>
      </w:r>
      <w:proofErr w:type="spellEnd"/>
      <w:r w:rsidR="00C11CF0" w:rsidRPr="005B0915">
        <w:rPr>
          <w:rFonts w:ascii="Times New Roman" w:hAnsi="Times New Roman" w:cs="Times New Roman"/>
          <w:sz w:val="24"/>
          <w:szCs w:val="24"/>
        </w:rPr>
        <w:t xml:space="preserve"> </w:t>
      </w:r>
      <w:proofErr w:type="spellStart"/>
      <w:r w:rsidR="00C11CF0" w:rsidRPr="005B0915">
        <w:rPr>
          <w:rFonts w:ascii="Times New Roman" w:hAnsi="Times New Roman" w:cs="Times New Roman"/>
          <w:sz w:val="24"/>
          <w:szCs w:val="24"/>
        </w:rPr>
        <w:t>të</w:t>
      </w:r>
      <w:proofErr w:type="spellEnd"/>
      <w:r w:rsidR="00C11CF0" w:rsidRPr="005B0915">
        <w:rPr>
          <w:rFonts w:ascii="Times New Roman" w:hAnsi="Times New Roman" w:cs="Times New Roman"/>
          <w:sz w:val="24"/>
          <w:szCs w:val="24"/>
        </w:rPr>
        <w:t xml:space="preserve"> </w:t>
      </w:r>
      <w:proofErr w:type="spellStart"/>
      <w:r w:rsidR="00C11CF0" w:rsidRPr="005B0915">
        <w:rPr>
          <w:rFonts w:ascii="Times New Roman" w:hAnsi="Times New Roman" w:cs="Times New Roman"/>
          <w:sz w:val="24"/>
          <w:szCs w:val="24"/>
        </w:rPr>
        <w:t>tjera</w:t>
      </w:r>
      <w:proofErr w:type="spellEnd"/>
      <w:r w:rsidR="00C11CF0" w:rsidRPr="005B0915">
        <w:rPr>
          <w:rFonts w:ascii="Times New Roman" w:hAnsi="Times New Roman" w:cs="Times New Roman"/>
          <w:sz w:val="24"/>
          <w:szCs w:val="24"/>
        </w:rPr>
        <w:t xml:space="preserve"> </w:t>
      </w:r>
      <w:proofErr w:type="spellStart"/>
      <w:r w:rsidR="00C11CF0" w:rsidRPr="005B0915">
        <w:rPr>
          <w:rFonts w:ascii="Times New Roman" w:hAnsi="Times New Roman" w:cs="Times New Roman"/>
          <w:sz w:val="24"/>
          <w:szCs w:val="24"/>
        </w:rPr>
        <w:t>janë</w:t>
      </w:r>
      <w:proofErr w:type="spellEnd"/>
      <w:r w:rsidR="00C11CF0" w:rsidRPr="005B0915">
        <w:rPr>
          <w:rFonts w:ascii="Times New Roman" w:hAnsi="Times New Roman" w:cs="Times New Roman"/>
          <w:sz w:val="24"/>
          <w:szCs w:val="24"/>
        </w:rPr>
        <w:t xml:space="preserve"> </w:t>
      </w:r>
      <w:proofErr w:type="spellStart"/>
      <w:r w:rsidR="00C11CF0" w:rsidRPr="005B0915">
        <w:rPr>
          <w:rFonts w:ascii="Times New Roman" w:hAnsi="Times New Roman" w:cs="Times New Roman"/>
          <w:sz w:val="24"/>
          <w:szCs w:val="24"/>
        </w:rPr>
        <w:t>raportuar</w:t>
      </w:r>
      <w:proofErr w:type="spellEnd"/>
      <w:r w:rsidR="00C11CF0" w:rsidRPr="005B0915">
        <w:rPr>
          <w:rFonts w:ascii="Times New Roman" w:hAnsi="Times New Roman" w:cs="Times New Roman"/>
          <w:sz w:val="24"/>
          <w:szCs w:val="24"/>
        </w:rPr>
        <w:t xml:space="preserve"> </w:t>
      </w:r>
      <w:proofErr w:type="spellStart"/>
      <w:r w:rsidR="00C11CF0" w:rsidRPr="005B0915">
        <w:rPr>
          <w:rFonts w:ascii="Times New Roman" w:hAnsi="Times New Roman" w:cs="Times New Roman"/>
          <w:sz w:val="24"/>
          <w:szCs w:val="24"/>
        </w:rPr>
        <w:t>gjithsejt</w:t>
      </w:r>
      <w:proofErr w:type="spellEnd"/>
      <w:r w:rsidR="00C11CF0" w:rsidRPr="005B0915">
        <w:rPr>
          <w:rFonts w:ascii="Times New Roman" w:hAnsi="Times New Roman" w:cs="Times New Roman"/>
          <w:sz w:val="24"/>
          <w:szCs w:val="24"/>
        </w:rPr>
        <w:t xml:space="preserve"> 69 </w:t>
      </w:r>
      <w:proofErr w:type="spellStart"/>
      <w:r w:rsidR="00C11CF0" w:rsidRPr="005B0915">
        <w:rPr>
          <w:rFonts w:ascii="Times New Roman" w:hAnsi="Times New Roman" w:cs="Times New Roman"/>
          <w:sz w:val="24"/>
          <w:szCs w:val="24"/>
        </w:rPr>
        <w:t>nxënës</w:t>
      </w:r>
      <w:proofErr w:type="spellEnd"/>
      <w:r w:rsidR="00C11CF0" w:rsidRPr="005B0915">
        <w:rPr>
          <w:rFonts w:ascii="Times New Roman" w:hAnsi="Times New Roman" w:cs="Times New Roman"/>
          <w:sz w:val="24"/>
          <w:szCs w:val="24"/>
        </w:rPr>
        <w:t xml:space="preserve"> </w:t>
      </w:r>
      <w:proofErr w:type="spellStart"/>
      <w:r w:rsidR="00C11CF0" w:rsidRPr="005B0915">
        <w:rPr>
          <w:rFonts w:ascii="Times New Roman" w:hAnsi="Times New Roman" w:cs="Times New Roman"/>
          <w:sz w:val="24"/>
          <w:szCs w:val="24"/>
        </w:rPr>
        <w:t>që</w:t>
      </w:r>
      <w:proofErr w:type="spellEnd"/>
      <w:r w:rsidR="00C11CF0" w:rsidRPr="005B0915">
        <w:rPr>
          <w:rFonts w:ascii="Times New Roman" w:hAnsi="Times New Roman" w:cs="Times New Roman"/>
          <w:sz w:val="24"/>
          <w:szCs w:val="24"/>
        </w:rPr>
        <w:t xml:space="preserve"> </w:t>
      </w:r>
      <w:proofErr w:type="spellStart"/>
      <w:r w:rsidR="00C11CF0" w:rsidRPr="005B0915">
        <w:rPr>
          <w:rFonts w:ascii="Times New Roman" w:hAnsi="Times New Roman" w:cs="Times New Roman"/>
          <w:sz w:val="24"/>
          <w:szCs w:val="24"/>
        </w:rPr>
        <w:t>kanë</w:t>
      </w:r>
      <w:proofErr w:type="spellEnd"/>
      <w:r w:rsidR="00C11CF0" w:rsidRPr="005B0915">
        <w:rPr>
          <w:rFonts w:ascii="Times New Roman" w:hAnsi="Times New Roman" w:cs="Times New Roman"/>
          <w:sz w:val="24"/>
          <w:szCs w:val="24"/>
        </w:rPr>
        <w:t xml:space="preserve"> </w:t>
      </w:r>
      <w:proofErr w:type="spellStart"/>
      <w:r w:rsidR="00C11CF0" w:rsidRPr="005B0915">
        <w:rPr>
          <w:rFonts w:ascii="Times New Roman" w:hAnsi="Times New Roman" w:cs="Times New Roman"/>
          <w:sz w:val="24"/>
          <w:szCs w:val="24"/>
        </w:rPr>
        <w:t>braktisur</w:t>
      </w:r>
      <w:proofErr w:type="spellEnd"/>
      <w:r w:rsidR="00C11CF0" w:rsidRPr="005B0915">
        <w:rPr>
          <w:rFonts w:ascii="Times New Roman" w:hAnsi="Times New Roman" w:cs="Times New Roman"/>
          <w:sz w:val="24"/>
          <w:szCs w:val="24"/>
        </w:rPr>
        <w:t xml:space="preserve"> </w:t>
      </w:r>
      <w:proofErr w:type="spellStart"/>
      <w:r w:rsidR="00C11CF0" w:rsidRPr="005B0915">
        <w:rPr>
          <w:rFonts w:ascii="Times New Roman" w:hAnsi="Times New Roman" w:cs="Times New Roman"/>
          <w:sz w:val="24"/>
          <w:szCs w:val="24"/>
        </w:rPr>
        <w:t>shkollimin</w:t>
      </w:r>
      <w:proofErr w:type="spellEnd"/>
      <w:r w:rsidR="00C11CF0" w:rsidRPr="005B0915">
        <w:rPr>
          <w:rFonts w:ascii="Times New Roman" w:hAnsi="Times New Roman" w:cs="Times New Roman"/>
          <w:sz w:val="24"/>
          <w:szCs w:val="24"/>
        </w:rPr>
        <w:t>.</w:t>
      </w:r>
    </w:p>
    <w:p w:rsidR="00C11CF0" w:rsidRPr="005B0915" w:rsidRDefault="00C11CF0" w:rsidP="0075539A">
      <w:pPr>
        <w:spacing w:line="360" w:lineRule="auto"/>
        <w:jc w:val="both"/>
        <w:rPr>
          <w:rFonts w:ascii="Times New Roman" w:hAnsi="Times New Roman" w:cs="Times New Roman"/>
          <w:sz w:val="24"/>
          <w:szCs w:val="24"/>
        </w:rPr>
      </w:pPr>
      <w:r w:rsidRPr="005B0915">
        <w:rPr>
          <w:rFonts w:ascii="Times New Roman" w:hAnsi="Times New Roman" w:cs="Times New Roman"/>
          <w:sz w:val="24"/>
          <w:szCs w:val="24"/>
        </w:rPr>
        <w:t xml:space="preserve">Po </w:t>
      </w:r>
      <w:proofErr w:type="spellStart"/>
      <w:r w:rsidRPr="005B0915">
        <w:rPr>
          <w:rFonts w:ascii="Times New Roman" w:hAnsi="Times New Roman" w:cs="Times New Roman"/>
          <w:sz w:val="24"/>
          <w:szCs w:val="24"/>
        </w:rPr>
        <w:t>ashtu</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janë</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raportuar</w:t>
      </w:r>
      <w:proofErr w:type="spellEnd"/>
      <w:r w:rsidRPr="005B0915">
        <w:rPr>
          <w:rFonts w:ascii="Times New Roman" w:hAnsi="Times New Roman" w:cs="Times New Roman"/>
          <w:sz w:val="24"/>
          <w:szCs w:val="24"/>
        </w:rPr>
        <w:t xml:space="preserve"> 181 </w:t>
      </w:r>
      <w:proofErr w:type="spellStart"/>
      <w:r w:rsidRPr="005B0915">
        <w:rPr>
          <w:rFonts w:ascii="Times New Roman" w:hAnsi="Times New Roman" w:cs="Times New Roman"/>
          <w:sz w:val="24"/>
          <w:szCs w:val="24"/>
        </w:rPr>
        <w:t>nxënës</w:t>
      </w:r>
      <w:proofErr w:type="spellEnd"/>
      <w:r w:rsidRPr="005B0915">
        <w:rPr>
          <w:rFonts w:ascii="Times New Roman" w:hAnsi="Times New Roman" w:cs="Times New Roman"/>
          <w:sz w:val="24"/>
          <w:szCs w:val="24"/>
        </w:rPr>
        <w:t xml:space="preserve"> me </w:t>
      </w:r>
      <w:proofErr w:type="spellStart"/>
      <w:r w:rsidRPr="005B0915">
        <w:rPr>
          <w:rFonts w:ascii="Times New Roman" w:hAnsi="Times New Roman" w:cs="Times New Roman"/>
          <w:sz w:val="24"/>
          <w:szCs w:val="24"/>
        </w:rPr>
        <w:t>një</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prind</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apo</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asnjërin</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prind</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si</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dhe</w:t>
      </w:r>
      <w:proofErr w:type="spellEnd"/>
      <w:r w:rsidRPr="005B0915">
        <w:rPr>
          <w:rFonts w:ascii="Times New Roman" w:hAnsi="Times New Roman" w:cs="Times New Roman"/>
          <w:sz w:val="24"/>
          <w:szCs w:val="24"/>
        </w:rPr>
        <w:t xml:space="preserve"> 85 </w:t>
      </w:r>
      <w:proofErr w:type="spellStart"/>
      <w:r w:rsidRPr="005B0915">
        <w:rPr>
          <w:rFonts w:ascii="Times New Roman" w:hAnsi="Times New Roman" w:cs="Times New Roman"/>
          <w:sz w:val="24"/>
          <w:szCs w:val="24"/>
        </w:rPr>
        <w:t>nxënës</w:t>
      </w:r>
      <w:proofErr w:type="spellEnd"/>
      <w:r w:rsidRPr="005B0915">
        <w:rPr>
          <w:rFonts w:ascii="Times New Roman" w:hAnsi="Times New Roman" w:cs="Times New Roman"/>
          <w:sz w:val="24"/>
          <w:szCs w:val="24"/>
        </w:rPr>
        <w:t xml:space="preserve"> me </w:t>
      </w:r>
      <w:proofErr w:type="spellStart"/>
      <w:r w:rsidRPr="005B0915">
        <w:rPr>
          <w:rFonts w:ascii="Times New Roman" w:hAnsi="Times New Roman" w:cs="Times New Roman"/>
          <w:sz w:val="24"/>
          <w:szCs w:val="24"/>
        </w:rPr>
        <w:t>agftësi</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të</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kufizuara</w:t>
      </w:r>
      <w:proofErr w:type="spellEnd"/>
    </w:p>
    <w:p w:rsidR="00C11CF0" w:rsidRDefault="00C11CF0" w:rsidP="0075539A">
      <w:pPr>
        <w:spacing w:line="360" w:lineRule="auto"/>
        <w:jc w:val="both"/>
        <w:rPr>
          <w:rFonts w:ascii="Times New Roman" w:hAnsi="Times New Roman" w:cs="Times New Roman"/>
          <w:sz w:val="24"/>
          <w:szCs w:val="24"/>
        </w:rPr>
      </w:pPr>
      <w:r w:rsidRPr="005B0915">
        <w:rPr>
          <w:rFonts w:ascii="Times New Roman" w:hAnsi="Times New Roman" w:cs="Times New Roman"/>
          <w:sz w:val="24"/>
          <w:szCs w:val="24"/>
        </w:rPr>
        <w:t xml:space="preserve">Me </w:t>
      </w:r>
      <w:proofErr w:type="spellStart"/>
      <w:r w:rsidRPr="005B0915">
        <w:rPr>
          <w:rFonts w:ascii="Times New Roman" w:hAnsi="Times New Roman" w:cs="Times New Roman"/>
          <w:sz w:val="24"/>
          <w:szCs w:val="24"/>
        </w:rPr>
        <w:t>qëllim</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të</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përkrahjes</w:t>
      </w:r>
      <w:proofErr w:type="spellEnd"/>
      <w:r w:rsidRPr="005B0915">
        <w:rPr>
          <w:rFonts w:ascii="Times New Roman" w:hAnsi="Times New Roman" w:cs="Times New Roman"/>
          <w:sz w:val="24"/>
          <w:szCs w:val="24"/>
        </w:rPr>
        <w:t xml:space="preserve"> </w:t>
      </w:r>
      <w:r w:rsidR="005B0915" w:rsidRPr="005B0915">
        <w:rPr>
          <w:rFonts w:ascii="Times New Roman" w:eastAsia="MS Mincho" w:hAnsi="Times New Roman" w:cs="Times New Roman"/>
          <w:sz w:val="24"/>
          <w:szCs w:val="24"/>
          <w:lang w:val="sq-AL"/>
        </w:rPr>
        <w:t>profesionale</w:t>
      </w:r>
      <w:r w:rsidR="005B0915" w:rsidRPr="005B0915">
        <w:rPr>
          <w:rFonts w:ascii="Times New Roman" w:hAnsi="Times New Roman" w:cs="Times New Roman"/>
          <w:sz w:val="24"/>
          <w:szCs w:val="24"/>
        </w:rPr>
        <w:t xml:space="preserve"> </w:t>
      </w:r>
      <w:proofErr w:type="spellStart"/>
      <w:r w:rsidR="005B0915" w:rsidRPr="005B0915">
        <w:rPr>
          <w:rFonts w:ascii="Times New Roman" w:hAnsi="Times New Roman" w:cs="Times New Roman"/>
          <w:sz w:val="24"/>
          <w:szCs w:val="24"/>
        </w:rPr>
        <w:t>t</w:t>
      </w:r>
      <w:r w:rsidRPr="005B0915">
        <w:rPr>
          <w:rFonts w:ascii="Times New Roman" w:hAnsi="Times New Roman" w:cs="Times New Roman"/>
          <w:sz w:val="24"/>
          <w:szCs w:val="24"/>
        </w:rPr>
        <w:t>ë</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shkollave</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ku</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janë</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të</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punësuar</w:t>
      </w:r>
      <w:proofErr w:type="spellEnd"/>
      <w:r w:rsidRPr="005B0915">
        <w:rPr>
          <w:rFonts w:ascii="Times New Roman" w:hAnsi="Times New Roman" w:cs="Times New Roman"/>
          <w:sz w:val="24"/>
          <w:szCs w:val="24"/>
        </w:rPr>
        <w:t xml:space="preserve"> 1022 </w:t>
      </w:r>
      <w:proofErr w:type="spellStart"/>
      <w:r w:rsidRPr="005B0915">
        <w:rPr>
          <w:rFonts w:ascii="Times New Roman" w:hAnsi="Times New Roman" w:cs="Times New Roman"/>
          <w:sz w:val="24"/>
          <w:szCs w:val="24"/>
        </w:rPr>
        <w:t>mësimdhënës</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prej</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të</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cilëve</w:t>
      </w:r>
      <w:proofErr w:type="spellEnd"/>
      <w:r w:rsidRPr="005B0915">
        <w:rPr>
          <w:rFonts w:ascii="Times New Roman" w:hAnsi="Times New Roman" w:cs="Times New Roman"/>
          <w:sz w:val="24"/>
          <w:szCs w:val="24"/>
        </w:rPr>
        <w:t xml:space="preserve"> 459 </w:t>
      </w:r>
      <w:proofErr w:type="spellStart"/>
      <w:r w:rsidRPr="005B0915">
        <w:rPr>
          <w:rFonts w:ascii="Times New Roman" w:hAnsi="Times New Roman" w:cs="Times New Roman"/>
          <w:sz w:val="24"/>
          <w:szCs w:val="24"/>
        </w:rPr>
        <w:t>meshkuj</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dhe</w:t>
      </w:r>
      <w:proofErr w:type="spellEnd"/>
      <w:r w:rsidRPr="005B0915">
        <w:rPr>
          <w:rFonts w:ascii="Times New Roman" w:hAnsi="Times New Roman" w:cs="Times New Roman"/>
          <w:sz w:val="24"/>
          <w:szCs w:val="24"/>
        </w:rPr>
        <w:t xml:space="preserve"> 563 </w:t>
      </w:r>
      <w:proofErr w:type="spellStart"/>
      <w:r w:rsidRPr="005B0915">
        <w:rPr>
          <w:rFonts w:ascii="Times New Roman" w:hAnsi="Times New Roman" w:cs="Times New Roman"/>
          <w:sz w:val="24"/>
          <w:szCs w:val="24"/>
        </w:rPr>
        <w:t>femra</w:t>
      </w:r>
      <w:proofErr w:type="spellEnd"/>
      <w:r w:rsidRPr="005B0915">
        <w:rPr>
          <w:rFonts w:ascii="Times New Roman" w:hAnsi="Times New Roman" w:cs="Times New Roman"/>
          <w:sz w:val="24"/>
          <w:szCs w:val="24"/>
        </w:rPr>
        <w:t xml:space="preserve">, </w:t>
      </w:r>
      <w:r w:rsidR="00911305">
        <w:rPr>
          <w:rFonts w:ascii="Times New Roman" w:hAnsi="Times New Roman" w:cs="Times New Roman"/>
          <w:sz w:val="24"/>
          <w:szCs w:val="24"/>
        </w:rPr>
        <w:t xml:space="preserve">DKA </w:t>
      </w:r>
      <w:proofErr w:type="spellStart"/>
      <w:r w:rsidR="00911305">
        <w:rPr>
          <w:rFonts w:ascii="Times New Roman" w:hAnsi="Times New Roman" w:cs="Times New Roman"/>
          <w:sz w:val="24"/>
          <w:szCs w:val="24"/>
        </w:rPr>
        <w:t>ka</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punësuar</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edhe</w:t>
      </w:r>
      <w:proofErr w:type="spellEnd"/>
      <w:r w:rsidRPr="005B0915">
        <w:rPr>
          <w:rFonts w:ascii="Times New Roman" w:hAnsi="Times New Roman" w:cs="Times New Roman"/>
          <w:sz w:val="24"/>
          <w:szCs w:val="24"/>
        </w:rPr>
        <w:t xml:space="preserve"> 5 </w:t>
      </w:r>
      <w:proofErr w:type="spellStart"/>
      <w:r w:rsidRPr="005B0915">
        <w:rPr>
          <w:rFonts w:ascii="Times New Roman" w:hAnsi="Times New Roman" w:cs="Times New Roman"/>
          <w:sz w:val="24"/>
          <w:szCs w:val="24"/>
        </w:rPr>
        <w:t>psikologe</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shkollore</w:t>
      </w:r>
      <w:proofErr w:type="spellEnd"/>
      <w:r w:rsidR="005B0915" w:rsidRPr="005B0915">
        <w:rPr>
          <w:rFonts w:ascii="Times New Roman" w:hAnsi="Times New Roman" w:cs="Times New Roman"/>
          <w:sz w:val="24"/>
          <w:szCs w:val="24"/>
        </w:rPr>
        <w:t xml:space="preserve">, 1 </w:t>
      </w:r>
      <w:proofErr w:type="spellStart"/>
      <w:r w:rsidR="005B0915" w:rsidRPr="005B0915">
        <w:rPr>
          <w:rFonts w:ascii="Times New Roman" w:hAnsi="Times New Roman" w:cs="Times New Roman"/>
          <w:sz w:val="24"/>
          <w:szCs w:val="24"/>
        </w:rPr>
        <w:t>logopede</w:t>
      </w:r>
      <w:proofErr w:type="spellEnd"/>
      <w:r w:rsidR="005B0915" w:rsidRPr="005B0915">
        <w:rPr>
          <w:rFonts w:ascii="Times New Roman" w:hAnsi="Times New Roman" w:cs="Times New Roman"/>
          <w:sz w:val="24"/>
          <w:szCs w:val="24"/>
        </w:rPr>
        <w:t xml:space="preserve">   </w:t>
      </w:r>
      <w:r w:rsidRPr="005B0915">
        <w:rPr>
          <w:rFonts w:ascii="Times New Roman" w:hAnsi="Times New Roman" w:cs="Times New Roman"/>
          <w:sz w:val="24"/>
          <w:szCs w:val="24"/>
        </w:rPr>
        <w:t xml:space="preserve">, 4 </w:t>
      </w:r>
      <w:proofErr w:type="spellStart"/>
      <w:r w:rsidRPr="005B0915">
        <w:rPr>
          <w:rFonts w:ascii="Times New Roman" w:hAnsi="Times New Roman" w:cs="Times New Roman"/>
          <w:sz w:val="24"/>
          <w:szCs w:val="24"/>
        </w:rPr>
        <w:t>asistent</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për</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fëmijë</w:t>
      </w:r>
      <w:proofErr w:type="spellEnd"/>
      <w:r w:rsidRPr="005B0915">
        <w:rPr>
          <w:rFonts w:ascii="Times New Roman" w:hAnsi="Times New Roman" w:cs="Times New Roman"/>
          <w:sz w:val="24"/>
          <w:szCs w:val="24"/>
        </w:rPr>
        <w:t xml:space="preserve"> me </w:t>
      </w:r>
      <w:proofErr w:type="spellStart"/>
      <w:r w:rsidRPr="005B0915">
        <w:rPr>
          <w:rFonts w:ascii="Times New Roman" w:hAnsi="Times New Roman" w:cs="Times New Roman"/>
          <w:sz w:val="24"/>
          <w:szCs w:val="24"/>
        </w:rPr>
        <w:t>aftësi</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të</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kufizuara</w:t>
      </w:r>
      <w:proofErr w:type="spellEnd"/>
      <w:r w:rsidR="005B0915" w:rsidRPr="005B0915">
        <w:rPr>
          <w:rFonts w:ascii="Times New Roman" w:hAnsi="Times New Roman" w:cs="Times New Roman"/>
          <w:sz w:val="24"/>
          <w:szCs w:val="24"/>
        </w:rPr>
        <w:t xml:space="preserve">, </w:t>
      </w:r>
      <w:proofErr w:type="spellStart"/>
      <w:r w:rsidR="005B0915" w:rsidRPr="005B0915">
        <w:rPr>
          <w:rFonts w:ascii="Times New Roman" w:hAnsi="Times New Roman" w:cs="Times New Roman"/>
          <w:sz w:val="24"/>
          <w:szCs w:val="24"/>
        </w:rPr>
        <w:t>janë</w:t>
      </w:r>
      <w:proofErr w:type="spellEnd"/>
      <w:r w:rsidR="005B0915" w:rsidRPr="005B0915">
        <w:rPr>
          <w:rFonts w:ascii="Times New Roman" w:hAnsi="Times New Roman" w:cs="Times New Roman"/>
          <w:sz w:val="24"/>
          <w:szCs w:val="24"/>
        </w:rPr>
        <w:t xml:space="preserve"> </w:t>
      </w:r>
      <w:proofErr w:type="spellStart"/>
      <w:r w:rsidR="005B0915" w:rsidRPr="005B0915">
        <w:rPr>
          <w:rFonts w:ascii="Times New Roman" w:hAnsi="Times New Roman" w:cs="Times New Roman"/>
          <w:sz w:val="24"/>
          <w:szCs w:val="24"/>
        </w:rPr>
        <w:t>përkrahur</w:t>
      </w:r>
      <w:proofErr w:type="spellEnd"/>
      <w:r w:rsidR="005B0915" w:rsidRPr="005B0915">
        <w:rPr>
          <w:rFonts w:ascii="Times New Roman" w:hAnsi="Times New Roman" w:cs="Times New Roman"/>
          <w:sz w:val="24"/>
          <w:szCs w:val="24"/>
        </w:rPr>
        <w:t xml:space="preserve"> 4 </w:t>
      </w:r>
      <w:proofErr w:type="spellStart"/>
      <w:r w:rsidR="005B0915" w:rsidRPr="005B0915">
        <w:rPr>
          <w:rFonts w:ascii="Times New Roman" w:hAnsi="Times New Roman" w:cs="Times New Roman"/>
          <w:sz w:val="24"/>
          <w:szCs w:val="24"/>
        </w:rPr>
        <w:t>Qendra</w:t>
      </w:r>
      <w:proofErr w:type="spellEnd"/>
      <w:r w:rsidR="005B0915" w:rsidRPr="005B0915">
        <w:rPr>
          <w:rFonts w:ascii="Times New Roman" w:hAnsi="Times New Roman" w:cs="Times New Roman"/>
          <w:sz w:val="24"/>
          <w:szCs w:val="24"/>
        </w:rPr>
        <w:t xml:space="preserve"> </w:t>
      </w:r>
      <w:proofErr w:type="spellStart"/>
      <w:r w:rsidR="005B0915" w:rsidRPr="005B0915">
        <w:rPr>
          <w:rFonts w:ascii="Times New Roman" w:hAnsi="Times New Roman" w:cs="Times New Roman"/>
          <w:sz w:val="24"/>
          <w:szCs w:val="24"/>
        </w:rPr>
        <w:t>të</w:t>
      </w:r>
      <w:proofErr w:type="spellEnd"/>
      <w:r w:rsidR="005B0915" w:rsidRPr="005B0915">
        <w:rPr>
          <w:rFonts w:ascii="Times New Roman" w:hAnsi="Times New Roman" w:cs="Times New Roman"/>
          <w:sz w:val="24"/>
          <w:szCs w:val="24"/>
        </w:rPr>
        <w:t xml:space="preserve"> </w:t>
      </w:r>
      <w:proofErr w:type="spellStart"/>
      <w:r w:rsidR="005B0915" w:rsidRPr="005B0915">
        <w:rPr>
          <w:rFonts w:ascii="Times New Roman" w:hAnsi="Times New Roman" w:cs="Times New Roman"/>
          <w:sz w:val="24"/>
          <w:szCs w:val="24"/>
        </w:rPr>
        <w:t>Mësimit</w:t>
      </w:r>
      <w:proofErr w:type="spellEnd"/>
      <w:r w:rsidR="005B0915" w:rsidRPr="005B0915">
        <w:rPr>
          <w:rFonts w:ascii="Times New Roman" w:hAnsi="Times New Roman" w:cs="Times New Roman"/>
          <w:sz w:val="24"/>
          <w:szCs w:val="24"/>
        </w:rPr>
        <w:t xml:space="preserve"> </w:t>
      </w:r>
      <w:proofErr w:type="spellStart"/>
      <w:r w:rsidR="005B0915" w:rsidRPr="005B0915">
        <w:rPr>
          <w:rFonts w:ascii="Times New Roman" w:hAnsi="Times New Roman" w:cs="Times New Roman"/>
          <w:sz w:val="24"/>
          <w:szCs w:val="24"/>
        </w:rPr>
        <w:t>Plotësues</w:t>
      </w:r>
      <w:proofErr w:type="spellEnd"/>
      <w:r w:rsidR="005B0915" w:rsidRPr="005B0915">
        <w:rPr>
          <w:rFonts w:ascii="Times New Roman" w:hAnsi="Times New Roman" w:cs="Times New Roman"/>
          <w:sz w:val="24"/>
          <w:szCs w:val="24"/>
        </w:rPr>
        <w:t xml:space="preserve"> </w:t>
      </w:r>
      <w:proofErr w:type="spellStart"/>
      <w:r w:rsidR="005B0915" w:rsidRPr="005B0915">
        <w:rPr>
          <w:rFonts w:ascii="Times New Roman" w:hAnsi="Times New Roman" w:cs="Times New Roman"/>
          <w:sz w:val="24"/>
          <w:szCs w:val="24"/>
        </w:rPr>
        <w:t>në</w:t>
      </w:r>
      <w:proofErr w:type="spellEnd"/>
      <w:r w:rsidR="005B0915" w:rsidRPr="005B0915">
        <w:rPr>
          <w:rFonts w:ascii="Times New Roman" w:hAnsi="Times New Roman" w:cs="Times New Roman"/>
          <w:sz w:val="24"/>
          <w:szCs w:val="24"/>
        </w:rPr>
        <w:t xml:space="preserve"> </w:t>
      </w:r>
      <w:proofErr w:type="spellStart"/>
      <w:r w:rsidR="005B0915" w:rsidRPr="005B0915">
        <w:rPr>
          <w:rFonts w:ascii="Times New Roman" w:hAnsi="Times New Roman" w:cs="Times New Roman"/>
          <w:sz w:val="24"/>
          <w:szCs w:val="24"/>
        </w:rPr>
        <w:t>bashkëpunim</w:t>
      </w:r>
      <w:proofErr w:type="spellEnd"/>
      <w:r w:rsidR="005B0915" w:rsidRPr="005B0915">
        <w:rPr>
          <w:rFonts w:ascii="Times New Roman" w:hAnsi="Times New Roman" w:cs="Times New Roman"/>
          <w:sz w:val="24"/>
          <w:szCs w:val="24"/>
        </w:rPr>
        <w:t xml:space="preserve"> me OJQ, </w:t>
      </w:r>
      <w:proofErr w:type="spellStart"/>
      <w:r w:rsidR="005B0915" w:rsidRPr="005B0915">
        <w:rPr>
          <w:rFonts w:ascii="Times New Roman" w:hAnsi="Times New Roman" w:cs="Times New Roman"/>
          <w:sz w:val="24"/>
          <w:szCs w:val="24"/>
        </w:rPr>
        <w:t>të</w:t>
      </w:r>
      <w:proofErr w:type="spellEnd"/>
      <w:r w:rsidR="005B0915" w:rsidRPr="005B0915">
        <w:rPr>
          <w:rFonts w:ascii="Times New Roman" w:hAnsi="Times New Roman" w:cs="Times New Roman"/>
          <w:sz w:val="24"/>
          <w:szCs w:val="24"/>
        </w:rPr>
        <w:t xml:space="preserve"> </w:t>
      </w:r>
      <w:proofErr w:type="spellStart"/>
      <w:r w:rsidR="005B0915" w:rsidRPr="005B0915">
        <w:rPr>
          <w:rFonts w:ascii="Times New Roman" w:hAnsi="Times New Roman" w:cs="Times New Roman"/>
          <w:sz w:val="24"/>
          <w:szCs w:val="24"/>
        </w:rPr>
        <w:t>cilat</w:t>
      </w:r>
      <w:proofErr w:type="spellEnd"/>
      <w:r w:rsidR="005B0915" w:rsidRPr="005B0915">
        <w:rPr>
          <w:rFonts w:ascii="Times New Roman" w:hAnsi="Times New Roman" w:cs="Times New Roman"/>
          <w:sz w:val="24"/>
          <w:szCs w:val="24"/>
        </w:rPr>
        <w:t xml:space="preserve"> </w:t>
      </w:r>
      <w:proofErr w:type="spellStart"/>
      <w:r w:rsidR="005B0915" w:rsidRPr="005B0915">
        <w:rPr>
          <w:rFonts w:ascii="Times New Roman" w:hAnsi="Times New Roman" w:cs="Times New Roman"/>
          <w:sz w:val="24"/>
          <w:szCs w:val="24"/>
        </w:rPr>
        <w:t>bashkëpunojnë</w:t>
      </w:r>
      <w:proofErr w:type="spellEnd"/>
      <w:r w:rsidR="005B0915" w:rsidRPr="005B0915">
        <w:rPr>
          <w:rFonts w:ascii="Times New Roman" w:hAnsi="Times New Roman" w:cs="Times New Roman"/>
          <w:sz w:val="24"/>
          <w:szCs w:val="24"/>
        </w:rPr>
        <w:t xml:space="preserve"> </w:t>
      </w:r>
      <w:proofErr w:type="spellStart"/>
      <w:r w:rsidR="005B0915" w:rsidRPr="005B0915">
        <w:rPr>
          <w:rFonts w:ascii="Times New Roman" w:hAnsi="Times New Roman" w:cs="Times New Roman"/>
          <w:sz w:val="24"/>
          <w:szCs w:val="24"/>
        </w:rPr>
        <w:t>ngushtë</w:t>
      </w:r>
      <w:proofErr w:type="spellEnd"/>
      <w:r w:rsidR="005B0915" w:rsidRPr="005B0915">
        <w:rPr>
          <w:rFonts w:ascii="Times New Roman" w:hAnsi="Times New Roman" w:cs="Times New Roman"/>
          <w:sz w:val="24"/>
          <w:szCs w:val="24"/>
        </w:rPr>
        <w:t xml:space="preserve"> me </w:t>
      </w:r>
      <w:proofErr w:type="spellStart"/>
      <w:r w:rsidR="005B0915" w:rsidRPr="005B0915">
        <w:rPr>
          <w:rFonts w:ascii="Times New Roman" w:hAnsi="Times New Roman" w:cs="Times New Roman"/>
          <w:sz w:val="24"/>
          <w:szCs w:val="24"/>
        </w:rPr>
        <w:t>Ekipin</w:t>
      </w:r>
      <w:proofErr w:type="spellEnd"/>
      <w:r w:rsidR="005B0915" w:rsidRPr="005B0915">
        <w:rPr>
          <w:rFonts w:ascii="Times New Roman" w:hAnsi="Times New Roman" w:cs="Times New Roman"/>
          <w:sz w:val="24"/>
          <w:szCs w:val="24"/>
        </w:rPr>
        <w:t xml:space="preserve"> </w:t>
      </w:r>
      <w:proofErr w:type="spellStart"/>
      <w:r w:rsidR="005B0915" w:rsidRPr="005B0915">
        <w:rPr>
          <w:rFonts w:ascii="Times New Roman" w:hAnsi="Times New Roman" w:cs="Times New Roman"/>
          <w:sz w:val="24"/>
          <w:szCs w:val="24"/>
        </w:rPr>
        <w:t>Komunal</w:t>
      </w:r>
      <w:proofErr w:type="spellEnd"/>
      <w:r w:rsidR="005B0915" w:rsidRPr="005B0915">
        <w:rPr>
          <w:rFonts w:ascii="Times New Roman" w:hAnsi="Times New Roman" w:cs="Times New Roman"/>
          <w:sz w:val="24"/>
          <w:szCs w:val="24"/>
        </w:rPr>
        <w:t xml:space="preserve"> </w:t>
      </w:r>
      <w:proofErr w:type="spellStart"/>
      <w:r w:rsidR="005B0915" w:rsidRPr="005B0915">
        <w:rPr>
          <w:rFonts w:ascii="Times New Roman" w:hAnsi="Times New Roman" w:cs="Times New Roman"/>
          <w:sz w:val="24"/>
          <w:szCs w:val="24"/>
        </w:rPr>
        <w:t>të</w:t>
      </w:r>
      <w:proofErr w:type="spellEnd"/>
      <w:r w:rsidR="005B0915" w:rsidRPr="005B0915">
        <w:rPr>
          <w:rFonts w:ascii="Times New Roman" w:hAnsi="Times New Roman" w:cs="Times New Roman"/>
          <w:sz w:val="24"/>
          <w:szCs w:val="24"/>
        </w:rPr>
        <w:t xml:space="preserve"> </w:t>
      </w:r>
      <w:proofErr w:type="spellStart"/>
      <w:r w:rsidR="005B0915" w:rsidRPr="005B0915">
        <w:rPr>
          <w:rFonts w:ascii="Times New Roman" w:hAnsi="Times New Roman" w:cs="Times New Roman"/>
          <w:sz w:val="24"/>
          <w:szCs w:val="24"/>
        </w:rPr>
        <w:t>Vlerësimit</w:t>
      </w:r>
      <w:proofErr w:type="spellEnd"/>
      <w:r w:rsidR="005B0915" w:rsidRPr="005B0915">
        <w:rPr>
          <w:rFonts w:ascii="Times New Roman" w:hAnsi="Times New Roman" w:cs="Times New Roman"/>
          <w:sz w:val="24"/>
          <w:szCs w:val="24"/>
        </w:rPr>
        <w:t>.</w:t>
      </w:r>
    </w:p>
    <w:p w:rsidR="002A7020" w:rsidRPr="005B0915" w:rsidRDefault="002A7020" w:rsidP="007553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Megjithatë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shkak</w:t>
      </w:r>
      <w:proofErr w:type="spellEnd"/>
      <w:r>
        <w:rPr>
          <w:rFonts w:ascii="Times New Roman" w:hAnsi="Times New Roman" w:cs="Times New Roman"/>
          <w:sz w:val="24"/>
          <w:szCs w:val="24"/>
        </w:rPr>
        <w:t xml:space="preserve"> se DKA </w:t>
      </w:r>
      <w:proofErr w:type="spellStart"/>
      <w:r>
        <w:rPr>
          <w:rFonts w:ascii="Times New Roman" w:hAnsi="Times New Roman" w:cs="Times New Roman"/>
          <w:sz w:val="24"/>
          <w:szCs w:val="24"/>
        </w:rPr>
        <w:t>ballafaqohet</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mungesë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stafit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mjaftueshëm</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mandej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vetëm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veturë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dispozicion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drejtorisë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vështirsohet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funksionimi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5B0915">
        <w:rPr>
          <w:rFonts w:ascii="Times New Roman" w:eastAsia="Calibri" w:hAnsi="Times New Roman" w:cs="Times New Roman"/>
          <w:sz w:val="24"/>
          <w:szCs w:val="24"/>
          <w:lang w:val="sq-AL"/>
        </w:rPr>
        <w:t>EPRBM</w:t>
      </w:r>
      <w:r>
        <w:rPr>
          <w:rFonts w:ascii="Times New Roman" w:eastAsia="Calibri" w:hAnsi="Times New Roman" w:cs="Times New Roman"/>
          <w:sz w:val="24"/>
          <w:szCs w:val="24"/>
          <w:lang w:val="sq-AL"/>
        </w:rPr>
        <w:t>-së komunale dhe atyre shkollore</w:t>
      </w:r>
    </w:p>
    <w:p w:rsidR="005B0915" w:rsidRDefault="005B0915" w:rsidP="0075539A">
      <w:pPr>
        <w:spacing w:line="360" w:lineRule="auto"/>
        <w:jc w:val="both"/>
        <w:rPr>
          <w:rFonts w:ascii="Times New Roman" w:eastAsia="Calibri" w:hAnsi="Times New Roman" w:cs="Times New Roman"/>
          <w:sz w:val="24"/>
          <w:szCs w:val="24"/>
          <w:lang w:val="sq-AL"/>
        </w:rPr>
      </w:pPr>
      <w:proofErr w:type="spellStart"/>
      <w:r w:rsidRPr="005B0915">
        <w:rPr>
          <w:rFonts w:ascii="Times New Roman" w:hAnsi="Times New Roman" w:cs="Times New Roman"/>
          <w:sz w:val="24"/>
          <w:szCs w:val="24"/>
        </w:rPr>
        <w:lastRenderedPageBreak/>
        <w:t>Gjithashtu</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në</w:t>
      </w:r>
      <w:proofErr w:type="spellEnd"/>
      <w:r w:rsidRPr="005B0915">
        <w:rPr>
          <w:rFonts w:ascii="Times New Roman" w:hAnsi="Times New Roman" w:cs="Times New Roman"/>
          <w:sz w:val="24"/>
          <w:szCs w:val="24"/>
        </w:rPr>
        <w:t xml:space="preserve"> </w:t>
      </w:r>
      <w:proofErr w:type="spellStart"/>
      <w:r w:rsidR="00C37B8C">
        <w:rPr>
          <w:rFonts w:ascii="Times New Roman" w:hAnsi="Times New Roman" w:cs="Times New Roman"/>
          <w:sz w:val="24"/>
          <w:szCs w:val="24"/>
        </w:rPr>
        <w:t>shumicen</w:t>
      </w:r>
      <w:proofErr w:type="spellEnd"/>
      <w:r w:rsidR="00C37B8C">
        <w:rPr>
          <w:rFonts w:ascii="Times New Roman" w:hAnsi="Times New Roman" w:cs="Times New Roman"/>
          <w:sz w:val="24"/>
          <w:szCs w:val="24"/>
        </w:rPr>
        <w:t xml:space="preserve"> e </w:t>
      </w:r>
      <w:proofErr w:type="spellStart"/>
      <w:r w:rsidR="00C37B8C">
        <w:rPr>
          <w:rFonts w:ascii="Times New Roman" w:hAnsi="Times New Roman" w:cs="Times New Roman"/>
          <w:sz w:val="24"/>
          <w:szCs w:val="24"/>
        </w:rPr>
        <w:t>shkollave</w:t>
      </w:r>
      <w:proofErr w:type="spellEnd"/>
      <w:r w:rsidR="003D21EE">
        <w:rPr>
          <w:rFonts w:ascii="Times New Roman" w:hAnsi="Times New Roman" w:cs="Times New Roman"/>
          <w:sz w:val="24"/>
          <w:szCs w:val="24"/>
        </w:rPr>
        <w:t xml:space="preserve"> </w:t>
      </w:r>
      <w:proofErr w:type="spellStart"/>
      <w:r w:rsidR="003D21EE">
        <w:rPr>
          <w:rFonts w:ascii="Times New Roman" w:hAnsi="Times New Roman" w:cs="Times New Roman"/>
          <w:sz w:val="24"/>
          <w:szCs w:val="24"/>
        </w:rPr>
        <w:t>funksionaliteti</w:t>
      </w:r>
      <w:proofErr w:type="spellEnd"/>
      <w:r w:rsidR="003D21EE">
        <w:rPr>
          <w:rFonts w:ascii="Times New Roman" w:hAnsi="Times New Roman" w:cs="Times New Roman"/>
          <w:sz w:val="24"/>
          <w:szCs w:val="24"/>
        </w:rPr>
        <w:t xml:space="preserve"> </w:t>
      </w:r>
      <w:proofErr w:type="spellStart"/>
      <w:r w:rsidR="003D21EE">
        <w:rPr>
          <w:rFonts w:ascii="Times New Roman" w:hAnsi="Times New Roman" w:cs="Times New Roman"/>
          <w:sz w:val="24"/>
          <w:szCs w:val="24"/>
        </w:rPr>
        <w:t>i</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ekipe</w:t>
      </w:r>
      <w:r w:rsidR="003D21EE">
        <w:rPr>
          <w:rFonts w:ascii="Times New Roman" w:hAnsi="Times New Roman" w:cs="Times New Roman"/>
          <w:sz w:val="24"/>
          <w:szCs w:val="24"/>
        </w:rPr>
        <w:t>ve</w:t>
      </w:r>
      <w:proofErr w:type="spellEnd"/>
      <w:r w:rsidRPr="005B0915">
        <w:rPr>
          <w:rFonts w:ascii="Times New Roman" w:hAnsi="Times New Roman" w:cs="Times New Roman"/>
          <w:sz w:val="24"/>
          <w:szCs w:val="24"/>
        </w:rPr>
        <w:t xml:space="preserve"> </w:t>
      </w:r>
      <w:proofErr w:type="spellStart"/>
      <w:r w:rsidR="003D21EE">
        <w:rPr>
          <w:rFonts w:ascii="Times New Roman" w:hAnsi="Times New Roman" w:cs="Times New Roman"/>
          <w:sz w:val="24"/>
          <w:szCs w:val="24"/>
        </w:rPr>
        <w:t>të</w:t>
      </w:r>
      <w:proofErr w:type="spellEnd"/>
      <w:r w:rsidRPr="005B0915">
        <w:rPr>
          <w:rFonts w:ascii="Times New Roman" w:hAnsi="Times New Roman" w:cs="Times New Roman"/>
          <w:sz w:val="24"/>
          <w:szCs w:val="24"/>
        </w:rPr>
        <w:t xml:space="preserve"> </w:t>
      </w:r>
      <w:r w:rsidRPr="005B0915">
        <w:rPr>
          <w:rFonts w:ascii="Times New Roman" w:eastAsia="Calibri" w:hAnsi="Times New Roman" w:cs="Times New Roman"/>
          <w:sz w:val="24"/>
          <w:szCs w:val="24"/>
          <w:lang w:val="sq-AL"/>
        </w:rPr>
        <w:t xml:space="preserve">EPRBM-ve </w:t>
      </w:r>
      <w:r>
        <w:rPr>
          <w:rFonts w:ascii="Times New Roman" w:eastAsia="Calibri" w:hAnsi="Times New Roman" w:cs="Times New Roman"/>
          <w:sz w:val="24"/>
          <w:szCs w:val="24"/>
          <w:lang w:val="sq-AL"/>
        </w:rPr>
        <w:t>ballafaqohe</w:t>
      </w:r>
      <w:r w:rsidR="00D70973">
        <w:rPr>
          <w:rFonts w:ascii="Times New Roman" w:eastAsia="Calibri" w:hAnsi="Times New Roman" w:cs="Times New Roman"/>
          <w:sz w:val="24"/>
          <w:szCs w:val="24"/>
          <w:lang w:val="sq-AL"/>
        </w:rPr>
        <w:t>t</w:t>
      </w:r>
      <w:r w:rsidRPr="005B0915">
        <w:rPr>
          <w:rFonts w:ascii="Times New Roman" w:eastAsia="Calibri" w:hAnsi="Times New Roman" w:cs="Times New Roman"/>
          <w:sz w:val="24"/>
          <w:szCs w:val="24"/>
          <w:lang w:val="sq-AL"/>
        </w:rPr>
        <w:t xml:space="preserve"> me sfida të shumta</w:t>
      </w:r>
      <w:r w:rsidR="00911305">
        <w:rPr>
          <w:rFonts w:ascii="Times New Roman" w:eastAsia="Calibri" w:hAnsi="Times New Roman" w:cs="Times New Roman"/>
          <w:sz w:val="24"/>
          <w:szCs w:val="24"/>
          <w:lang w:val="sq-AL"/>
        </w:rPr>
        <w:t xml:space="preserve">, </w:t>
      </w:r>
      <w:r w:rsidRPr="005B0915">
        <w:rPr>
          <w:rFonts w:ascii="Times New Roman" w:eastAsia="Calibri" w:hAnsi="Times New Roman" w:cs="Times New Roman"/>
          <w:sz w:val="24"/>
          <w:szCs w:val="24"/>
          <w:lang w:val="sq-AL"/>
        </w:rPr>
        <w:t xml:space="preserve">të cilat përfshijnë natyrën e punës në </w:t>
      </w:r>
      <w:proofErr w:type="gramStart"/>
      <w:r w:rsidRPr="005B0915">
        <w:rPr>
          <w:rFonts w:ascii="Times New Roman" w:eastAsia="Calibri" w:hAnsi="Times New Roman" w:cs="Times New Roman"/>
          <w:sz w:val="24"/>
          <w:szCs w:val="24"/>
          <w:lang w:val="sq-AL"/>
        </w:rPr>
        <w:t>teren ,</w:t>
      </w:r>
      <w:proofErr w:type="gramEnd"/>
      <w:r w:rsidRPr="005B0915">
        <w:rPr>
          <w:rFonts w:ascii="Times New Roman" w:eastAsia="Calibri" w:hAnsi="Times New Roman" w:cs="Times New Roman"/>
          <w:sz w:val="24"/>
          <w:szCs w:val="24"/>
          <w:lang w:val="sq-AL"/>
        </w:rPr>
        <w:t xml:space="preserve"> koordinimin e domosdoshëm ndërinstitucional, trajnimet e vazhdueshme të ekipeve , takimet me prindër dhe nxënës e shumë angazhime të tjera ,të cilat</w:t>
      </w:r>
      <w:r>
        <w:rPr>
          <w:rFonts w:ascii="Times New Roman" w:eastAsia="Calibri" w:hAnsi="Times New Roman" w:cs="Times New Roman"/>
          <w:sz w:val="24"/>
          <w:szCs w:val="24"/>
          <w:lang w:val="sq-AL"/>
        </w:rPr>
        <w:t xml:space="preserve"> kanë edhe implikime buxhetore.</w:t>
      </w:r>
    </w:p>
    <w:p w:rsidR="00C821F3" w:rsidRDefault="00C821F3" w:rsidP="00C821F3">
      <w:pPr>
        <w:spacing w:line="36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Edhe pse </w:t>
      </w:r>
      <w:proofErr w:type="spellStart"/>
      <w:r w:rsidRPr="005B0915">
        <w:rPr>
          <w:rFonts w:ascii="Times New Roman" w:hAnsi="Times New Roman" w:cs="Times New Roman"/>
          <w:sz w:val="24"/>
          <w:szCs w:val="24"/>
        </w:rPr>
        <w:t>Ligjin</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Nr</w:t>
      </w:r>
      <w:proofErr w:type="spellEnd"/>
      <w:r w:rsidRPr="005B0915">
        <w:rPr>
          <w:rFonts w:ascii="Times New Roman" w:hAnsi="Times New Roman" w:cs="Times New Roman"/>
          <w:sz w:val="24"/>
          <w:szCs w:val="24"/>
        </w:rPr>
        <w:t xml:space="preserve">. </w:t>
      </w:r>
      <w:proofErr w:type="gramStart"/>
      <w:r w:rsidRPr="005B0915">
        <w:rPr>
          <w:rFonts w:ascii="Times New Roman" w:hAnsi="Times New Roman" w:cs="Times New Roman"/>
          <w:sz w:val="24"/>
          <w:szCs w:val="24"/>
        </w:rPr>
        <w:t xml:space="preserve">04/L-032 </w:t>
      </w:r>
      <w:proofErr w:type="spellStart"/>
      <w:r w:rsidRPr="005B0915">
        <w:rPr>
          <w:rFonts w:ascii="Times New Roman" w:hAnsi="Times New Roman" w:cs="Times New Roman"/>
          <w:sz w:val="24"/>
          <w:szCs w:val="24"/>
        </w:rPr>
        <w:t>për</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Arsimin</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Parauniversitar</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në</w:t>
      </w:r>
      <w:proofErr w:type="spellEnd"/>
      <w:r w:rsidRPr="005B0915">
        <w:rPr>
          <w:rFonts w:ascii="Times New Roman" w:hAnsi="Times New Roman" w:cs="Times New Roman"/>
          <w:sz w:val="24"/>
          <w:szCs w:val="24"/>
        </w:rPr>
        <w:t xml:space="preserve"> </w:t>
      </w:r>
      <w:proofErr w:type="spellStart"/>
      <w:r w:rsidRPr="005B0915">
        <w:rPr>
          <w:rFonts w:ascii="Times New Roman" w:hAnsi="Times New Roman" w:cs="Times New Roman"/>
          <w:sz w:val="24"/>
          <w:szCs w:val="24"/>
        </w:rPr>
        <w:t>Republikën</w:t>
      </w:r>
      <w:proofErr w:type="spellEnd"/>
      <w:r w:rsidRPr="005B0915">
        <w:rPr>
          <w:rFonts w:ascii="Times New Roman" w:hAnsi="Times New Roman" w:cs="Times New Roman"/>
          <w:sz w:val="24"/>
          <w:szCs w:val="24"/>
        </w:rPr>
        <w:t xml:space="preserve"> e </w:t>
      </w:r>
      <w:proofErr w:type="spellStart"/>
      <w:r w:rsidRPr="005B0915">
        <w:rPr>
          <w:rFonts w:ascii="Times New Roman" w:hAnsi="Times New Roman" w:cs="Times New Roman"/>
          <w:sz w:val="24"/>
          <w:szCs w:val="24"/>
        </w:rPr>
        <w:t>Kosovë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parashef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arsimin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detyryshëm</w:t>
      </w:r>
      <w:proofErr w:type="spellEnd"/>
      <w:r>
        <w:rPr>
          <w:rFonts w:ascii="Times New Roman" w:hAnsi="Times New Roman" w:cs="Times New Roman"/>
          <w:sz w:val="24"/>
          <w:szCs w:val="24"/>
        </w:rPr>
        <w:t xml:space="preserve"> (</w:t>
      </w:r>
      <w:proofErr w:type="spellStart"/>
      <w:r>
        <w:t>Shkollimi</w:t>
      </w:r>
      <w:proofErr w:type="spellEnd"/>
      <w:r>
        <w:t xml:space="preserve"> </w:t>
      </w:r>
      <w:proofErr w:type="spellStart"/>
      <w:r>
        <w:t>i</w:t>
      </w:r>
      <w:proofErr w:type="spellEnd"/>
      <w:r>
        <w:t xml:space="preserve"> </w:t>
      </w:r>
      <w:proofErr w:type="spellStart"/>
      <w:r>
        <w:t>detyruar</w:t>
      </w:r>
      <w:proofErr w:type="spellEnd"/>
      <w:r>
        <w:t xml:space="preserve"> </w:t>
      </w:r>
      <w:proofErr w:type="spellStart"/>
      <w:r>
        <w:t>fillon</w:t>
      </w:r>
      <w:proofErr w:type="spellEnd"/>
      <w:r>
        <w:t xml:space="preserve"> </w:t>
      </w:r>
      <w:proofErr w:type="spellStart"/>
      <w:r>
        <w:t>në</w:t>
      </w:r>
      <w:proofErr w:type="spellEnd"/>
      <w:r>
        <w:t xml:space="preserve"> </w:t>
      </w:r>
      <w:proofErr w:type="spellStart"/>
      <w:r>
        <w:t>fillim</w:t>
      </w:r>
      <w:proofErr w:type="spellEnd"/>
      <w:r>
        <w:t xml:space="preserve"> </w:t>
      </w:r>
      <w:proofErr w:type="spellStart"/>
      <w:r>
        <w:t>të</w:t>
      </w:r>
      <w:proofErr w:type="spellEnd"/>
      <w:r>
        <w:t xml:space="preserve"> </w:t>
      </w:r>
      <w:proofErr w:type="spellStart"/>
      <w:r>
        <w:t>vitit</w:t>
      </w:r>
      <w:proofErr w:type="spellEnd"/>
      <w:r>
        <w:t xml:space="preserve"> </w:t>
      </w:r>
      <w:proofErr w:type="spellStart"/>
      <w:r>
        <w:t>shkollor</w:t>
      </w:r>
      <w:proofErr w:type="spellEnd"/>
      <w:r>
        <w:t xml:space="preserve"> pas </w:t>
      </w:r>
      <w:proofErr w:type="spellStart"/>
      <w:r>
        <w:t>datës</w:t>
      </w:r>
      <w:proofErr w:type="spellEnd"/>
      <w:r>
        <w:t xml:space="preserve"> </w:t>
      </w:r>
      <w:proofErr w:type="spellStart"/>
      <w:r>
        <w:t>kur</w:t>
      </w:r>
      <w:proofErr w:type="spellEnd"/>
      <w:r>
        <w:t xml:space="preserve"> </w:t>
      </w:r>
      <w:proofErr w:type="spellStart"/>
      <w:r>
        <w:t>fëmija</w:t>
      </w:r>
      <w:proofErr w:type="spellEnd"/>
      <w:r>
        <w:t xml:space="preserve"> </w:t>
      </w:r>
      <w:proofErr w:type="spellStart"/>
      <w:r>
        <w:t>arrin</w:t>
      </w:r>
      <w:proofErr w:type="spellEnd"/>
      <w:r>
        <w:t xml:space="preserve"> </w:t>
      </w:r>
      <w:proofErr w:type="spellStart"/>
      <w:r>
        <w:t>moshën</w:t>
      </w:r>
      <w:proofErr w:type="spellEnd"/>
      <w:r>
        <w:t xml:space="preserve"> </w:t>
      </w:r>
      <w:proofErr w:type="spellStart"/>
      <w:r>
        <w:t>gjashtë</w:t>
      </w:r>
      <w:proofErr w:type="spellEnd"/>
      <w:r>
        <w:t xml:space="preserve"> (6) </w:t>
      </w:r>
      <w:proofErr w:type="spellStart"/>
      <w:r>
        <w:t>vjeçare</w:t>
      </w:r>
      <w:proofErr w:type="spellEnd"/>
      <w:r>
        <w:t xml:space="preserve"> </w:t>
      </w:r>
      <w:proofErr w:type="spellStart"/>
      <w:r>
        <w:t>që</w:t>
      </w:r>
      <w:proofErr w:type="spellEnd"/>
      <w:r>
        <w:t xml:space="preserve"> </w:t>
      </w:r>
      <w:proofErr w:type="spellStart"/>
      <w:r>
        <w:t>është</w:t>
      </w:r>
      <w:proofErr w:type="spellEnd"/>
      <w:r>
        <w:t xml:space="preserve"> </w:t>
      </w:r>
      <w:proofErr w:type="spellStart"/>
      <w:r>
        <w:t>mosha</w:t>
      </w:r>
      <w:proofErr w:type="spellEnd"/>
      <w:r>
        <w:t xml:space="preserve"> </w:t>
      </w:r>
      <w:proofErr w:type="spellStart"/>
      <w:r>
        <w:t>minimale</w:t>
      </w:r>
      <w:proofErr w:type="spellEnd"/>
      <w:r>
        <w:t xml:space="preserve"> </w:t>
      </w:r>
      <w:proofErr w:type="spellStart"/>
      <w:r>
        <w:t>për</w:t>
      </w:r>
      <w:proofErr w:type="spellEnd"/>
      <w:r>
        <w:t xml:space="preserve"> </w:t>
      </w:r>
      <w:proofErr w:type="spellStart"/>
      <w:r>
        <w:t>shkollimin</w:t>
      </w:r>
      <w:proofErr w:type="spellEnd"/>
      <w:r>
        <w:t xml:space="preserve"> e </w:t>
      </w:r>
      <w:proofErr w:type="spellStart"/>
      <w:r>
        <w:t>detyruar</w:t>
      </w:r>
      <w:proofErr w:type="spellEnd"/>
      <w:r>
        <w:t xml:space="preserve"> </w:t>
      </w:r>
      <w:proofErr w:type="spellStart"/>
      <w:r>
        <w:t>dhe</w:t>
      </w:r>
      <w:proofErr w:type="spellEnd"/>
      <w:r>
        <w:t xml:space="preserve"> </w:t>
      </w:r>
      <w:proofErr w:type="spellStart"/>
      <w:r>
        <w:t>përfundon</w:t>
      </w:r>
      <w:proofErr w:type="spellEnd"/>
      <w:r>
        <w:t xml:space="preserve"> </w:t>
      </w:r>
      <w:proofErr w:type="spellStart"/>
      <w:r>
        <w:t>në</w:t>
      </w:r>
      <w:proofErr w:type="spellEnd"/>
      <w:r>
        <w:t xml:space="preserve"> fund </w:t>
      </w:r>
      <w:proofErr w:type="spellStart"/>
      <w:r>
        <w:t>të</w:t>
      </w:r>
      <w:proofErr w:type="spellEnd"/>
      <w:r>
        <w:t xml:space="preserve"> </w:t>
      </w:r>
      <w:proofErr w:type="spellStart"/>
      <w:r>
        <w:t>nivelit</w:t>
      </w:r>
      <w:proofErr w:type="spellEnd"/>
      <w:r>
        <w:t xml:space="preserve"> 2 </w:t>
      </w:r>
      <w:proofErr w:type="spellStart"/>
      <w:r>
        <w:t>të</w:t>
      </w:r>
      <w:proofErr w:type="spellEnd"/>
      <w:r>
        <w:t xml:space="preserve"> ISCE), </w:t>
      </w:r>
      <w:proofErr w:type="spellStart"/>
      <w:r w:rsidR="000B08DE">
        <w:t>te</w:t>
      </w:r>
      <w:proofErr w:type="spellEnd"/>
      <w:r w:rsidR="000B08DE">
        <w:t xml:space="preserve"> </w:t>
      </w:r>
      <w:proofErr w:type="spellStart"/>
      <w:r w:rsidR="000B08DE">
        <w:t>rastet</w:t>
      </w:r>
      <w:proofErr w:type="spellEnd"/>
      <w:r w:rsidR="000B08DE">
        <w:t xml:space="preserve"> e </w:t>
      </w:r>
      <w:proofErr w:type="spellStart"/>
      <w:r w:rsidR="000B08DE">
        <w:t>braktisjes</w:t>
      </w:r>
      <w:proofErr w:type="spellEnd"/>
      <w:r w:rsidR="000B08DE">
        <w:t xml:space="preserve"> </w:t>
      </w:r>
      <w:proofErr w:type="spellStart"/>
      <w:r>
        <w:t>zbatimi</w:t>
      </w:r>
      <w:proofErr w:type="spellEnd"/>
      <w:r>
        <w:t xml:space="preserve"> I </w:t>
      </w:r>
      <w:proofErr w:type="spellStart"/>
      <w:r>
        <w:t>tij</w:t>
      </w:r>
      <w:proofErr w:type="spellEnd"/>
      <w:r>
        <w:t xml:space="preserve">  </w:t>
      </w:r>
      <w:proofErr w:type="spellStart"/>
      <w:r>
        <w:t>në</w:t>
      </w:r>
      <w:proofErr w:type="spellEnd"/>
      <w:r>
        <w:t xml:space="preserve"> </w:t>
      </w:r>
      <w:proofErr w:type="spellStart"/>
      <w:r>
        <w:t>praktikë</w:t>
      </w:r>
      <w:proofErr w:type="spellEnd"/>
      <w:r>
        <w:t xml:space="preserve"> </w:t>
      </w:r>
      <w:proofErr w:type="spellStart"/>
      <w:r>
        <w:t>has</w:t>
      </w:r>
      <w:r w:rsidR="000B08DE">
        <w:t>ë</w:t>
      </w:r>
      <w:proofErr w:type="spellEnd"/>
      <w:r>
        <w:t xml:space="preserve"> </w:t>
      </w:r>
      <w:proofErr w:type="spellStart"/>
      <w:r>
        <w:t>në</w:t>
      </w:r>
      <w:proofErr w:type="spellEnd"/>
      <w:r>
        <w:t xml:space="preserve"> </w:t>
      </w:r>
      <w:proofErr w:type="spellStart"/>
      <w:r>
        <w:t>vështësi</w:t>
      </w:r>
      <w:proofErr w:type="spellEnd"/>
      <w:r>
        <w:t xml:space="preserve"> </w:t>
      </w:r>
      <w:proofErr w:type="spellStart"/>
      <w:r>
        <w:t>për</w:t>
      </w:r>
      <w:proofErr w:type="spellEnd"/>
      <w:r>
        <w:t xml:space="preserve"> </w:t>
      </w:r>
      <w:proofErr w:type="spellStart"/>
      <w:r>
        <w:t>shumë</w:t>
      </w:r>
      <w:proofErr w:type="spellEnd"/>
      <w:r>
        <w:t xml:space="preserve"> </w:t>
      </w:r>
      <w:proofErr w:type="spellStart"/>
      <w:r>
        <w:t>arsye</w:t>
      </w:r>
      <w:proofErr w:type="spellEnd"/>
      <w:proofErr w:type="gramEnd"/>
    </w:p>
    <w:p w:rsidR="005B0915" w:rsidRPr="002A7020" w:rsidRDefault="005B0915" w:rsidP="002A7020">
      <w:pPr>
        <w:pStyle w:val="Header"/>
        <w:pBdr>
          <w:between w:val="single" w:sz="4" w:space="1" w:color="4F81BD"/>
        </w:pBdr>
        <w:spacing w:line="276" w:lineRule="auto"/>
        <w:jc w:val="both"/>
        <w:rPr>
          <w:rFonts w:ascii="Times New Roman" w:hAnsi="Times New Roman"/>
          <w:sz w:val="24"/>
          <w:szCs w:val="24"/>
          <w:lang w:val="sq-AL"/>
        </w:rPr>
      </w:pPr>
      <w:r w:rsidRPr="005B0915">
        <w:rPr>
          <w:rFonts w:ascii="Times New Roman" w:eastAsia="Calibri" w:hAnsi="Times New Roman" w:cs="Times New Roman"/>
          <w:sz w:val="24"/>
          <w:szCs w:val="24"/>
          <w:lang w:val="sq-AL"/>
        </w:rPr>
        <w:t xml:space="preserve">Me qëllim të funksionimit sa më të mirë të këtyre EPRBM-ve , grupi punues në nivel komune </w:t>
      </w:r>
      <w:r w:rsidR="002A7020">
        <w:rPr>
          <w:rFonts w:ascii="Times New Roman" w:eastAsia="Calibri" w:hAnsi="Times New Roman" w:cs="Times New Roman"/>
          <w:sz w:val="24"/>
          <w:szCs w:val="24"/>
          <w:lang w:val="sq-AL"/>
        </w:rPr>
        <w:t>ka hartuar draftp</w:t>
      </w:r>
      <w:r w:rsidR="002A7020">
        <w:rPr>
          <w:rFonts w:ascii="Times New Roman" w:hAnsi="Times New Roman"/>
          <w:sz w:val="24"/>
          <w:szCs w:val="24"/>
          <w:lang w:val="sq-AL"/>
        </w:rPr>
        <w:t>lanin</w:t>
      </w:r>
      <w:r w:rsidR="002A7020" w:rsidRPr="009D2023">
        <w:rPr>
          <w:rFonts w:ascii="Times New Roman" w:hAnsi="Times New Roman"/>
          <w:sz w:val="24"/>
          <w:szCs w:val="24"/>
          <w:lang w:val="sq-AL"/>
        </w:rPr>
        <w:t xml:space="preserve"> </w:t>
      </w:r>
      <w:r w:rsidR="002A7020">
        <w:rPr>
          <w:rFonts w:ascii="Times New Roman" w:hAnsi="Times New Roman"/>
          <w:sz w:val="24"/>
          <w:szCs w:val="24"/>
          <w:lang w:val="sq-AL"/>
        </w:rPr>
        <w:t>komunal të</w:t>
      </w:r>
      <w:r w:rsidR="002A7020" w:rsidRPr="009D2023">
        <w:rPr>
          <w:rFonts w:ascii="Times New Roman" w:hAnsi="Times New Roman"/>
          <w:sz w:val="24"/>
          <w:szCs w:val="24"/>
          <w:lang w:val="sq-AL"/>
        </w:rPr>
        <w:t xml:space="preserve"> veprimit kundër braktisjes </w:t>
      </w:r>
      <w:r w:rsidR="002A7020">
        <w:rPr>
          <w:rFonts w:ascii="Times New Roman" w:hAnsi="Times New Roman"/>
          <w:sz w:val="24"/>
          <w:szCs w:val="24"/>
          <w:lang w:val="sq-AL"/>
        </w:rPr>
        <w:t xml:space="preserve"> dhe mosregjistrimit në shkollës 2024-26  në të cilin përfshihen </w:t>
      </w:r>
      <w:r w:rsidR="002A7020">
        <w:rPr>
          <w:rFonts w:ascii="Times New Roman" w:eastAsia="Calibri" w:hAnsi="Times New Roman" w:cs="Times New Roman"/>
          <w:sz w:val="24"/>
          <w:szCs w:val="24"/>
          <w:lang w:val="sq-AL"/>
        </w:rPr>
        <w:t>një sërë  aktivitete.</w:t>
      </w:r>
    </w:p>
    <w:p w:rsidR="00944752" w:rsidRPr="00EC3115" w:rsidRDefault="00944752" w:rsidP="0075539A">
      <w:pPr>
        <w:spacing w:line="360" w:lineRule="auto"/>
        <w:jc w:val="both"/>
        <w:rPr>
          <w:rFonts w:ascii="Times New Roman" w:eastAsia="MS Mincho" w:hAnsi="Times New Roman" w:cs="Times New Roman"/>
          <w:sz w:val="24"/>
          <w:szCs w:val="24"/>
          <w:lang w:val="sq-AL"/>
        </w:rPr>
      </w:pPr>
    </w:p>
    <w:p w:rsidR="00C429CB" w:rsidRDefault="00C429CB" w:rsidP="0075539A">
      <w:pPr>
        <w:tabs>
          <w:tab w:val="left" w:pos="6930"/>
        </w:tabs>
        <w:spacing w:after="0"/>
        <w:rPr>
          <w:rFonts w:ascii="Times New Roman" w:eastAsia="Times New Roman" w:hAnsi="Times New Roman" w:cs="Times New Roman"/>
          <w:bCs/>
          <w:sz w:val="24"/>
          <w:szCs w:val="24"/>
          <w:lang w:val="sq-AL"/>
        </w:rPr>
      </w:pPr>
    </w:p>
    <w:p w:rsidR="00C429CB" w:rsidRDefault="00C429CB" w:rsidP="0075539A">
      <w:pPr>
        <w:tabs>
          <w:tab w:val="left" w:pos="6930"/>
        </w:tabs>
        <w:spacing w:after="0"/>
        <w:rPr>
          <w:rFonts w:ascii="Times New Roman" w:eastAsia="Times New Roman" w:hAnsi="Times New Roman" w:cs="Times New Roman"/>
          <w:bCs/>
          <w:sz w:val="24"/>
          <w:szCs w:val="24"/>
          <w:lang w:val="sq-AL"/>
        </w:rPr>
      </w:pPr>
    </w:p>
    <w:p w:rsidR="0075539A" w:rsidRDefault="0075539A" w:rsidP="0075539A">
      <w:pPr>
        <w:tabs>
          <w:tab w:val="left" w:pos="6930"/>
        </w:tabs>
        <w:spacing w:after="0"/>
        <w:rPr>
          <w:rFonts w:ascii="Times New Roman" w:eastAsia="Times New Roman" w:hAnsi="Times New Roman" w:cs="Times New Roman"/>
          <w:bCs/>
          <w:sz w:val="24"/>
          <w:szCs w:val="24"/>
          <w:lang w:val="sq-AL"/>
        </w:rPr>
      </w:pPr>
    </w:p>
    <w:p w:rsidR="002A7020" w:rsidRDefault="002A7020" w:rsidP="0075539A">
      <w:pPr>
        <w:tabs>
          <w:tab w:val="left" w:pos="6930"/>
        </w:tabs>
        <w:spacing w:after="0"/>
        <w:rPr>
          <w:rFonts w:ascii="Times New Roman" w:eastAsia="Times New Roman" w:hAnsi="Times New Roman" w:cs="Times New Roman"/>
          <w:bCs/>
          <w:sz w:val="24"/>
          <w:szCs w:val="24"/>
          <w:lang w:val="sq-AL"/>
        </w:rPr>
      </w:pPr>
    </w:p>
    <w:p w:rsidR="002A7020" w:rsidRDefault="002A7020" w:rsidP="0075539A">
      <w:pPr>
        <w:tabs>
          <w:tab w:val="left" w:pos="6930"/>
        </w:tabs>
        <w:spacing w:after="0"/>
        <w:rPr>
          <w:rFonts w:ascii="Times New Roman" w:eastAsia="Times New Roman" w:hAnsi="Times New Roman" w:cs="Times New Roman"/>
          <w:bCs/>
          <w:sz w:val="24"/>
          <w:szCs w:val="24"/>
          <w:lang w:val="sq-AL"/>
        </w:rPr>
      </w:pPr>
    </w:p>
    <w:p w:rsidR="002A7020" w:rsidRDefault="002A7020" w:rsidP="0075539A">
      <w:pPr>
        <w:tabs>
          <w:tab w:val="left" w:pos="6930"/>
        </w:tabs>
        <w:spacing w:after="0"/>
        <w:rPr>
          <w:rFonts w:ascii="Times New Roman" w:eastAsia="Times New Roman" w:hAnsi="Times New Roman" w:cs="Times New Roman"/>
          <w:bCs/>
          <w:sz w:val="24"/>
          <w:szCs w:val="24"/>
          <w:lang w:val="sq-AL"/>
        </w:rPr>
      </w:pPr>
    </w:p>
    <w:p w:rsidR="002A7020" w:rsidRDefault="002A7020" w:rsidP="0075539A">
      <w:pPr>
        <w:tabs>
          <w:tab w:val="left" w:pos="6930"/>
        </w:tabs>
        <w:spacing w:after="0"/>
        <w:rPr>
          <w:rFonts w:ascii="Times New Roman" w:eastAsia="Times New Roman" w:hAnsi="Times New Roman" w:cs="Times New Roman"/>
          <w:bCs/>
          <w:sz w:val="24"/>
          <w:szCs w:val="24"/>
          <w:lang w:val="sq-AL"/>
        </w:rPr>
      </w:pPr>
    </w:p>
    <w:p w:rsidR="002A7020" w:rsidRDefault="002A7020" w:rsidP="0075539A">
      <w:pPr>
        <w:tabs>
          <w:tab w:val="left" w:pos="6930"/>
        </w:tabs>
        <w:spacing w:after="0"/>
        <w:rPr>
          <w:rFonts w:ascii="Times New Roman" w:eastAsia="Times New Roman" w:hAnsi="Times New Roman" w:cs="Times New Roman"/>
          <w:bCs/>
          <w:sz w:val="24"/>
          <w:szCs w:val="24"/>
          <w:lang w:val="sq-AL"/>
        </w:rPr>
      </w:pPr>
    </w:p>
    <w:p w:rsidR="002A7020" w:rsidRDefault="002A7020" w:rsidP="0075539A">
      <w:pPr>
        <w:tabs>
          <w:tab w:val="left" w:pos="6930"/>
        </w:tabs>
        <w:spacing w:after="0"/>
        <w:rPr>
          <w:rFonts w:ascii="Times New Roman" w:eastAsia="Times New Roman" w:hAnsi="Times New Roman" w:cs="Times New Roman"/>
          <w:bCs/>
          <w:sz w:val="24"/>
          <w:szCs w:val="24"/>
          <w:lang w:val="sq-AL"/>
        </w:rPr>
      </w:pPr>
    </w:p>
    <w:p w:rsidR="002A7020" w:rsidRDefault="002A7020" w:rsidP="0075539A">
      <w:pPr>
        <w:tabs>
          <w:tab w:val="left" w:pos="6930"/>
        </w:tabs>
        <w:spacing w:after="0"/>
        <w:rPr>
          <w:rFonts w:ascii="Times New Roman" w:eastAsia="Times New Roman" w:hAnsi="Times New Roman" w:cs="Times New Roman"/>
          <w:bCs/>
          <w:sz w:val="24"/>
          <w:szCs w:val="24"/>
          <w:lang w:val="sq-AL"/>
        </w:rPr>
      </w:pPr>
    </w:p>
    <w:p w:rsidR="002A7020" w:rsidRDefault="002A7020" w:rsidP="0075539A">
      <w:pPr>
        <w:tabs>
          <w:tab w:val="left" w:pos="6930"/>
        </w:tabs>
        <w:spacing w:after="0"/>
        <w:rPr>
          <w:rFonts w:ascii="Times New Roman" w:eastAsia="Times New Roman" w:hAnsi="Times New Roman" w:cs="Times New Roman"/>
          <w:bCs/>
          <w:sz w:val="24"/>
          <w:szCs w:val="24"/>
          <w:lang w:val="sq-AL"/>
        </w:rPr>
      </w:pPr>
    </w:p>
    <w:p w:rsidR="002A7020" w:rsidRDefault="002A7020" w:rsidP="0075539A">
      <w:pPr>
        <w:tabs>
          <w:tab w:val="left" w:pos="6930"/>
        </w:tabs>
        <w:spacing w:after="0"/>
        <w:rPr>
          <w:rFonts w:ascii="Times New Roman" w:eastAsia="Times New Roman" w:hAnsi="Times New Roman" w:cs="Times New Roman"/>
          <w:bCs/>
          <w:sz w:val="24"/>
          <w:szCs w:val="24"/>
          <w:lang w:val="sq-AL"/>
        </w:rPr>
      </w:pPr>
    </w:p>
    <w:p w:rsidR="002A7020" w:rsidRDefault="002A7020" w:rsidP="0075539A">
      <w:pPr>
        <w:tabs>
          <w:tab w:val="left" w:pos="6930"/>
        </w:tabs>
        <w:spacing w:after="0"/>
        <w:rPr>
          <w:rFonts w:ascii="Times New Roman" w:eastAsia="Times New Roman" w:hAnsi="Times New Roman" w:cs="Times New Roman"/>
          <w:bCs/>
          <w:sz w:val="24"/>
          <w:szCs w:val="24"/>
          <w:lang w:val="sq-AL"/>
        </w:rPr>
      </w:pPr>
    </w:p>
    <w:p w:rsidR="002A7020" w:rsidRDefault="002A7020" w:rsidP="0075539A">
      <w:pPr>
        <w:tabs>
          <w:tab w:val="left" w:pos="6930"/>
        </w:tabs>
        <w:spacing w:after="0"/>
        <w:rPr>
          <w:rFonts w:ascii="Times New Roman" w:eastAsia="Times New Roman" w:hAnsi="Times New Roman" w:cs="Times New Roman"/>
          <w:bCs/>
          <w:sz w:val="24"/>
          <w:szCs w:val="24"/>
          <w:lang w:val="sq-AL"/>
        </w:rPr>
      </w:pPr>
    </w:p>
    <w:p w:rsidR="002A7020" w:rsidRDefault="002A7020" w:rsidP="0075539A">
      <w:pPr>
        <w:tabs>
          <w:tab w:val="left" w:pos="6930"/>
        </w:tabs>
        <w:spacing w:after="0"/>
        <w:rPr>
          <w:rFonts w:ascii="Times New Roman" w:eastAsia="Times New Roman" w:hAnsi="Times New Roman" w:cs="Times New Roman"/>
          <w:bCs/>
          <w:sz w:val="24"/>
          <w:szCs w:val="24"/>
          <w:lang w:val="sq-AL"/>
        </w:rPr>
      </w:pPr>
    </w:p>
    <w:p w:rsidR="002A7020" w:rsidRDefault="002A7020" w:rsidP="0075539A">
      <w:pPr>
        <w:tabs>
          <w:tab w:val="left" w:pos="6930"/>
        </w:tabs>
        <w:spacing w:after="0"/>
        <w:rPr>
          <w:rFonts w:ascii="Times New Roman" w:eastAsia="Times New Roman" w:hAnsi="Times New Roman" w:cs="Times New Roman"/>
          <w:bCs/>
          <w:sz w:val="24"/>
          <w:szCs w:val="24"/>
          <w:lang w:val="sq-AL"/>
        </w:rPr>
      </w:pPr>
    </w:p>
    <w:p w:rsidR="002A7020" w:rsidRPr="0075539A" w:rsidRDefault="002A7020" w:rsidP="0075539A">
      <w:pPr>
        <w:tabs>
          <w:tab w:val="left" w:pos="6930"/>
        </w:tabs>
        <w:spacing w:after="0"/>
        <w:rPr>
          <w:rFonts w:ascii="Times New Roman" w:eastAsia="Times New Roman" w:hAnsi="Times New Roman" w:cs="Times New Roman"/>
          <w:bCs/>
          <w:sz w:val="24"/>
          <w:szCs w:val="24"/>
          <w:lang w:val="sq-AL"/>
        </w:rPr>
      </w:pPr>
    </w:p>
    <w:p w:rsidR="001B7871" w:rsidRDefault="0075539A" w:rsidP="0075539A">
      <w:pPr>
        <w:tabs>
          <w:tab w:val="left" w:pos="1080"/>
        </w:tabs>
        <w:spacing w:after="0" w:line="360" w:lineRule="auto"/>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 xml:space="preserve"> </w:t>
      </w:r>
    </w:p>
    <w:p w:rsidR="001B7871" w:rsidRDefault="001B7871" w:rsidP="0075539A">
      <w:pPr>
        <w:tabs>
          <w:tab w:val="left" w:pos="1080"/>
        </w:tabs>
        <w:spacing w:after="0" w:line="360" w:lineRule="auto"/>
        <w:rPr>
          <w:rFonts w:ascii="Times New Roman" w:eastAsia="Calibri" w:hAnsi="Times New Roman" w:cs="Times New Roman"/>
          <w:sz w:val="24"/>
          <w:szCs w:val="24"/>
          <w:lang w:val="sq-AL"/>
        </w:rPr>
      </w:pPr>
    </w:p>
    <w:p w:rsidR="001B7871" w:rsidRDefault="001B7871" w:rsidP="0075539A">
      <w:pPr>
        <w:tabs>
          <w:tab w:val="left" w:pos="1080"/>
        </w:tabs>
        <w:spacing w:after="0" w:line="360" w:lineRule="auto"/>
        <w:rPr>
          <w:rFonts w:ascii="Times New Roman" w:eastAsia="Calibri" w:hAnsi="Times New Roman" w:cs="Times New Roman"/>
          <w:sz w:val="24"/>
          <w:szCs w:val="24"/>
          <w:lang w:val="sq-AL"/>
        </w:rPr>
      </w:pPr>
    </w:p>
    <w:p w:rsidR="001B7871" w:rsidRDefault="001B7871" w:rsidP="0075539A">
      <w:pPr>
        <w:tabs>
          <w:tab w:val="left" w:pos="1080"/>
        </w:tabs>
        <w:spacing w:after="0" w:line="360" w:lineRule="auto"/>
        <w:rPr>
          <w:rFonts w:ascii="Times New Roman" w:eastAsia="Calibri" w:hAnsi="Times New Roman" w:cs="Times New Roman"/>
          <w:sz w:val="24"/>
          <w:szCs w:val="24"/>
          <w:lang w:val="sq-AL"/>
        </w:rPr>
      </w:pPr>
    </w:p>
    <w:p w:rsidR="001B7871" w:rsidRDefault="001B7871" w:rsidP="0075539A">
      <w:pPr>
        <w:tabs>
          <w:tab w:val="left" w:pos="1080"/>
        </w:tabs>
        <w:spacing w:after="0" w:line="360" w:lineRule="auto"/>
        <w:rPr>
          <w:rFonts w:ascii="Times New Roman" w:eastAsia="Calibri" w:hAnsi="Times New Roman" w:cs="Times New Roman"/>
          <w:sz w:val="24"/>
          <w:szCs w:val="24"/>
          <w:lang w:val="sq-AL"/>
        </w:rPr>
      </w:pPr>
    </w:p>
    <w:p w:rsidR="0075539A" w:rsidRPr="0075539A" w:rsidRDefault="0075539A" w:rsidP="0075539A">
      <w:pPr>
        <w:tabs>
          <w:tab w:val="left" w:pos="1080"/>
        </w:tabs>
        <w:spacing w:after="0" w:line="360" w:lineRule="auto"/>
        <w:rPr>
          <w:rFonts w:ascii="Times New Roman" w:eastAsia="Calibri" w:hAnsi="Times New Roman" w:cs="Times New Roman"/>
          <w:b/>
          <w:sz w:val="28"/>
          <w:szCs w:val="28"/>
          <w:lang w:val="sq-AL"/>
        </w:rPr>
      </w:pPr>
      <w:r w:rsidRPr="0075539A">
        <w:rPr>
          <w:rFonts w:ascii="Times New Roman" w:eastAsia="Calibri" w:hAnsi="Times New Roman" w:cs="Times New Roman"/>
          <w:b/>
          <w:sz w:val="28"/>
          <w:szCs w:val="28"/>
          <w:lang w:val="sq-AL"/>
        </w:rPr>
        <w:lastRenderedPageBreak/>
        <w:t>Qëllimi i planit të punës</w:t>
      </w:r>
    </w:p>
    <w:p w:rsidR="0075539A" w:rsidRPr="0075539A" w:rsidRDefault="0075539A" w:rsidP="0075539A">
      <w:pPr>
        <w:pBdr>
          <w:bottom w:val="double" w:sz="6" w:space="1" w:color="auto"/>
        </w:pBdr>
        <w:spacing w:after="0" w:line="240" w:lineRule="exact"/>
        <w:rPr>
          <w:rFonts w:ascii="Times New Roman" w:eastAsia="Calibri" w:hAnsi="Times New Roman" w:cs="Times New Roman"/>
          <w:b/>
          <w:sz w:val="24"/>
          <w:szCs w:val="24"/>
          <w:lang w:val="sq-AL"/>
        </w:rPr>
      </w:pPr>
    </w:p>
    <w:p w:rsidR="0075539A" w:rsidRPr="0075539A" w:rsidRDefault="0075539A" w:rsidP="0075539A">
      <w:pPr>
        <w:spacing w:after="0" w:line="240" w:lineRule="exact"/>
        <w:rPr>
          <w:rFonts w:ascii="Times New Roman" w:eastAsia="Calibri" w:hAnsi="Times New Roman" w:cs="Times New Roman"/>
          <w:b/>
          <w:sz w:val="24"/>
          <w:szCs w:val="24"/>
          <w:lang w:val="sq-AL"/>
        </w:rPr>
      </w:pPr>
    </w:p>
    <w:p w:rsidR="0075539A" w:rsidRPr="0075539A" w:rsidRDefault="0075539A" w:rsidP="0075539A">
      <w:pPr>
        <w:spacing w:after="0" w:line="360" w:lineRule="auto"/>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Koordinimi i veprimeve ndërinstitucionale dhe ngritja e kapaciteteve në nivel lokal dhe shkollor  në zbatim të detyrimeve ligjore për parandalim dhe reagim ndaj braktisjes dhe mosregjitrimit të shkollës, duke rritur përfshirjen e fëmijëve në arsim dhe zvogëlimin e braktisjes.</w:t>
      </w:r>
    </w:p>
    <w:p w:rsidR="0075539A" w:rsidRPr="0075539A" w:rsidRDefault="0075539A" w:rsidP="0075539A">
      <w:pPr>
        <w:jc w:val="both"/>
        <w:rPr>
          <w:rFonts w:ascii="Book Antiqua" w:eastAsia="Calibri" w:hAnsi="Book Antiqua" w:cs="Times New Roman"/>
          <w:b/>
          <w:sz w:val="24"/>
          <w:szCs w:val="24"/>
          <w:lang w:val="sq-AL"/>
        </w:rPr>
      </w:pPr>
    </w:p>
    <w:p w:rsidR="0075539A" w:rsidRPr="0075539A" w:rsidRDefault="0075539A" w:rsidP="0075539A">
      <w:pPr>
        <w:pBdr>
          <w:bottom w:val="double" w:sz="6" w:space="1" w:color="auto"/>
        </w:pBdr>
        <w:spacing w:after="0" w:line="240" w:lineRule="exact"/>
        <w:jc w:val="both"/>
        <w:rPr>
          <w:rFonts w:ascii="Book Antiqua" w:eastAsia="Calibri" w:hAnsi="Book Antiqua" w:cs="Times New Roman"/>
          <w:b/>
          <w:sz w:val="28"/>
          <w:szCs w:val="28"/>
          <w:lang w:val="sq-AL"/>
        </w:rPr>
      </w:pPr>
      <w:r w:rsidRPr="0075539A">
        <w:rPr>
          <w:rFonts w:ascii="Book Antiqua" w:eastAsia="Calibri" w:hAnsi="Book Antiqua" w:cs="Times New Roman"/>
          <w:b/>
          <w:sz w:val="28"/>
          <w:szCs w:val="28"/>
          <w:lang w:val="sq-AL"/>
        </w:rPr>
        <w:t>Objektivat e Planit Komunal të Veprimit</w:t>
      </w:r>
    </w:p>
    <w:p w:rsidR="0075539A" w:rsidRPr="0075539A" w:rsidRDefault="0075539A" w:rsidP="0075539A">
      <w:pPr>
        <w:jc w:val="both"/>
        <w:rPr>
          <w:rFonts w:ascii="Book Antiqua" w:eastAsia="Calibri" w:hAnsi="Book Antiqua" w:cs="Times New Roman"/>
          <w:sz w:val="24"/>
          <w:szCs w:val="24"/>
          <w:lang w:val="sq-AL"/>
        </w:rPr>
      </w:pPr>
    </w:p>
    <w:p w:rsidR="0075539A" w:rsidRPr="0075539A" w:rsidRDefault="0075539A" w:rsidP="0075539A">
      <w:pPr>
        <w:numPr>
          <w:ilvl w:val="0"/>
          <w:numId w:val="7"/>
        </w:numPr>
        <w:spacing w:after="0" w:line="360" w:lineRule="auto"/>
        <w:jc w:val="both"/>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Objektiva e përgjithshme I</w:t>
      </w:r>
      <w:r w:rsidRPr="0075539A">
        <w:rPr>
          <w:rFonts w:ascii="Book Antiqua" w:eastAsia="Calibri" w:hAnsi="Book Antiqua" w:cs="Times New Roman"/>
          <w:sz w:val="24"/>
          <w:szCs w:val="24"/>
          <w:lang w:val="sq-AL"/>
        </w:rPr>
        <w:t xml:space="preserve">:  Parandalimi dhe Identifikimi i hershëm i nxënësve në rrezik të braktisjes dhe ofrimi i ndërhyrjeve të duhura për t'i mbështetur ata, si këshillim, mbështetje dhe mentorim </w:t>
      </w:r>
    </w:p>
    <w:p w:rsidR="0075539A" w:rsidRPr="0075539A" w:rsidRDefault="0075539A" w:rsidP="0075539A">
      <w:pPr>
        <w:spacing w:after="0" w:line="360" w:lineRule="auto"/>
        <w:ind w:left="720"/>
        <w:jc w:val="both"/>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Objektivat specifike:</w:t>
      </w:r>
    </w:p>
    <w:p w:rsidR="0075539A" w:rsidRPr="0075539A" w:rsidRDefault="0075539A" w:rsidP="0075539A">
      <w:pPr>
        <w:numPr>
          <w:ilvl w:val="1"/>
          <w:numId w:val="8"/>
        </w:numPr>
        <w:spacing w:after="0" w:line="360" w:lineRule="auto"/>
        <w:jc w:val="both"/>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Funksionalizimi i EPRBMve komunale dhe shkollore, si dhe monitorimi i vazhdueshëm i braktisjes në nivel komune;</w:t>
      </w:r>
    </w:p>
    <w:p w:rsidR="0075539A" w:rsidRPr="0075539A" w:rsidRDefault="0075539A" w:rsidP="0075539A">
      <w:pPr>
        <w:numPr>
          <w:ilvl w:val="1"/>
          <w:numId w:val="8"/>
        </w:numPr>
        <w:spacing w:after="0" w:line="360" w:lineRule="auto"/>
        <w:jc w:val="both"/>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Koordinimi ndërinstitucional dhe me partnerë zhvillimorë në mbështetjen  e aktiviteteve të shkollave;</w:t>
      </w:r>
    </w:p>
    <w:p w:rsidR="0075539A" w:rsidRPr="0075539A" w:rsidRDefault="0075539A" w:rsidP="0075539A">
      <w:pPr>
        <w:numPr>
          <w:ilvl w:val="1"/>
          <w:numId w:val="8"/>
        </w:numPr>
        <w:spacing w:after="0" w:line="360" w:lineRule="auto"/>
        <w:jc w:val="both"/>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Monitorimi i progresi akademik dhe joakademik i nxënësve dhe t'u ofrohet atyre mbështetje kur është e nevojshme.</w:t>
      </w:r>
    </w:p>
    <w:p w:rsidR="0075539A" w:rsidRPr="0075539A" w:rsidRDefault="0075539A" w:rsidP="0075539A">
      <w:pPr>
        <w:numPr>
          <w:ilvl w:val="0"/>
          <w:numId w:val="7"/>
        </w:numPr>
        <w:spacing w:after="0" w:line="360" w:lineRule="auto"/>
        <w:jc w:val="both"/>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Objektiva e përgjithshme  II</w:t>
      </w:r>
      <w:r w:rsidRPr="0075539A">
        <w:rPr>
          <w:rFonts w:ascii="Book Antiqua" w:eastAsia="Calibri" w:hAnsi="Book Antiqua" w:cs="Times New Roman"/>
          <w:sz w:val="24"/>
          <w:szCs w:val="24"/>
          <w:lang w:val="sq-AL"/>
        </w:rPr>
        <w:t>: Ulja e  përqindjes së e braktisjes së shkollës duke krijuar një tranzicion të lehtë nga shkolla e mesme e ulët në shkollën e mesme të lartë, bazuar në mundësitë e karrierës që përputhen me aftësitë, dhe interesat e nxënësve</w:t>
      </w:r>
    </w:p>
    <w:p w:rsidR="0075539A" w:rsidRPr="0075539A" w:rsidRDefault="0075539A" w:rsidP="0075539A">
      <w:pPr>
        <w:spacing w:after="0" w:line="360" w:lineRule="auto"/>
        <w:ind w:left="720"/>
        <w:jc w:val="both"/>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Objektivat specifike</w:t>
      </w:r>
      <w:r w:rsidRPr="0075539A">
        <w:rPr>
          <w:rFonts w:ascii="Book Antiqua" w:eastAsia="Calibri" w:hAnsi="Book Antiqua" w:cs="Times New Roman"/>
          <w:sz w:val="24"/>
          <w:szCs w:val="24"/>
          <w:lang w:val="sq-AL"/>
        </w:rPr>
        <w:t>:</w:t>
      </w:r>
    </w:p>
    <w:p w:rsidR="0075539A" w:rsidRPr="0075539A" w:rsidRDefault="0075539A" w:rsidP="0075539A">
      <w:pPr>
        <w:spacing w:after="0" w:line="360" w:lineRule="auto"/>
        <w:ind w:left="720"/>
        <w:jc w:val="both"/>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2.1. Urëzimi mes shkollës së mesme të ulët me shkollën e mesme të lartë duke filluar nga klasa e 6-të</w:t>
      </w:r>
    </w:p>
    <w:p w:rsidR="0075539A" w:rsidRPr="0075539A" w:rsidRDefault="0075539A" w:rsidP="0075539A">
      <w:pPr>
        <w:spacing w:after="0" w:line="360" w:lineRule="auto"/>
        <w:ind w:left="720"/>
        <w:jc w:val="both"/>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2.2. Ndërgjegjësimi i prindërve  dhe nxënësve për orinetimin në profile sipas kompetencave dhe interesave të fëmijës;</w:t>
      </w:r>
    </w:p>
    <w:p w:rsidR="0075539A" w:rsidRPr="0075539A" w:rsidRDefault="0075539A" w:rsidP="0075539A">
      <w:pPr>
        <w:spacing w:after="0" w:line="360" w:lineRule="auto"/>
        <w:ind w:left="720"/>
        <w:jc w:val="both"/>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lastRenderedPageBreak/>
        <w:t>2.3. Krijimi i partneriteteve me bizneset lokale për të ofruar mundësi të punës praktike, programe të mentorimit dhe mundësi për krijimin e vendeve të punës</w:t>
      </w:r>
    </w:p>
    <w:p w:rsidR="0075539A" w:rsidRPr="0075539A" w:rsidRDefault="0075539A" w:rsidP="0075539A">
      <w:pPr>
        <w:spacing w:after="0" w:line="360" w:lineRule="auto"/>
        <w:ind w:left="720"/>
        <w:jc w:val="both"/>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2.4. Monitorimi i zbatimit të planit të veprimit.</w:t>
      </w:r>
    </w:p>
    <w:p w:rsidR="0075539A" w:rsidRPr="0075539A" w:rsidRDefault="0075539A" w:rsidP="0075539A">
      <w:pPr>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Këto objektiva janë detajuar me aktivitete, indikatorë, afate kohore, institucione përgjegjëse dhe mbështetëse, si dhe me buxhetin e planifikuar, ashtu që lehtësisht monitorohen në faza periodike.</w:t>
      </w:r>
    </w:p>
    <w:p w:rsidR="0075539A" w:rsidRPr="0075539A" w:rsidRDefault="0075539A" w:rsidP="0075539A">
      <w:pPr>
        <w:spacing w:after="0"/>
        <w:jc w:val="both"/>
        <w:rPr>
          <w:rFonts w:ascii="Times New Roman" w:eastAsia="Calibri" w:hAnsi="Times New Roman" w:cs="Times New Roman"/>
          <w:b/>
          <w:sz w:val="24"/>
          <w:szCs w:val="24"/>
          <w:lang w:val="sq-AL"/>
        </w:rPr>
      </w:pPr>
      <w:r w:rsidRPr="0075539A">
        <w:rPr>
          <w:rFonts w:ascii="Times New Roman" w:eastAsia="Calibri" w:hAnsi="Times New Roman" w:cs="Times New Roman"/>
          <w:b/>
          <w:sz w:val="24"/>
          <w:szCs w:val="24"/>
          <w:lang w:val="sq-AL"/>
        </w:rPr>
        <w:t>Rezultatet kryesore të pretenduara:</w:t>
      </w:r>
    </w:p>
    <w:p w:rsidR="0075539A" w:rsidRPr="0075539A" w:rsidRDefault="0075539A" w:rsidP="0075539A">
      <w:pPr>
        <w:spacing w:after="0"/>
        <w:jc w:val="both"/>
        <w:rPr>
          <w:rFonts w:ascii="Times New Roman" w:eastAsia="Times New Roman" w:hAnsi="Times New Roman" w:cs="Times New Roman"/>
          <w:sz w:val="24"/>
          <w:szCs w:val="24"/>
          <w:lang w:val="sq-AL" w:eastAsia="sr-Latn-CS"/>
        </w:rPr>
      </w:pPr>
    </w:p>
    <w:p w:rsidR="0075539A" w:rsidRPr="0075539A" w:rsidRDefault="0075539A" w:rsidP="0075539A">
      <w:pPr>
        <w:spacing w:after="0"/>
        <w:jc w:val="both"/>
        <w:rPr>
          <w:rFonts w:ascii="Times New Roman" w:eastAsia="Times New Roman" w:hAnsi="Times New Roman" w:cs="Times New Roman"/>
          <w:sz w:val="24"/>
          <w:szCs w:val="24"/>
          <w:lang w:val="sq-AL" w:eastAsia="sr-Latn-CS"/>
        </w:rPr>
      </w:pPr>
    </w:p>
    <w:p w:rsidR="0075539A" w:rsidRPr="0075539A" w:rsidRDefault="0075539A" w:rsidP="0075539A">
      <w:pPr>
        <w:numPr>
          <w:ilvl w:val="0"/>
          <w:numId w:val="6"/>
        </w:numPr>
        <w:spacing w:after="0"/>
        <w:contextualSpacing/>
        <w:jc w:val="both"/>
        <w:rPr>
          <w:rFonts w:ascii="Times New Roman" w:eastAsia="Times New Roman" w:hAnsi="Times New Roman" w:cs="Times New Roman"/>
          <w:sz w:val="24"/>
          <w:szCs w:val="24"/>
          <w:lang w:val="sq-AL" w:eastAsia="sr-Latn-CS"/>
        </w:rPr>
      </w:pPr>
      <w:r w:rsidRPr="0075539A">
        <w:rPr>
          <w:rFonts w:ascii="Times New Roman" w:eastAsia="Times New Roman" w:hAnsi="Times New Roman" w:cs="Times New Roman"/>
          <w:sz w:val="24"/>
          <w:szCs w:val="24"/>
          <w:lang w:val="sq-AL" w:eastAsia="sr-Latn-CS"/>
        </w:rPr>
        <w:t>Rritja e monitorimit dhe mbikëqyrjes nga inspektorati</w:t>
      </w:r>
    </w:p>
    <w:p w:rsidR="0075539A" w:rsidRPr="0075539A" w:rsidRDefault="0075539A" w:rsidP="0075539A">
      <w:pPr>
        <w:numPr>
          <w:ilvl w:val="0"/>
          <w:numId w:val="6"/>
        </w:numPr>
        <w:spacing w:after="0"/>
        <w:contextualSpacing/>
        <w:jc w:val="both"/>
        <w:rPr>
          <w:rFonts w:ascii="Times New Roman" w:eastAsia="Times New Roman" w:hAnsi="Times New Roman" w:cs="Times New Roman"/>
          <w:sz w:val="24"/>
          <w:szCs w:val="24"/>
          <w:lang w:val="sq-AL" w:eastAsia="sr-Latn-CS"/>
        </w:rPr>
      </w:pPr>
      <w:r w:rsidRPr="0075539A">
        <w:rPr>
          <w:rFonts w:ascii="Times New Roman" w:eastAsia="Times New Roman" w:hAnsi="Times New Roman" w:cs="Times New Roman"/>
          <w:sz w:val="24"/>
          <w:szCs w:val="24"/>
          <w:lang w:val="sq-AL" w:eastAsia="sr-Latn-CS"/>
        </w:rPr>
        <w:t>Funksionalizimi i EPRMB në  Komunë dhe në të gjitha shkollat</w:t>
      </w:r>
    </w:p>
    <w:p w:rsidR="0075539A" w:rsidRPr="0075539A" w:rsidRDefault="0075539A" w:rsidP="0075539A">
      <w:pPr>
        <w:numPr>
          <w:ilvl w:val="0"/>
          <w:numId w:val="6"/>
        </w:numPr>
        <w:spacing w:after="0"/>
        <w:contextualSpacing/>
        <w:jc w:val="both"/>
        <w:rPr>
          <w:rFonts w:ascii="Times New Roman" w:eastAsia="Times New Roman" w:hAnsi="Times New Roman" w:cs="Times New Roman"/>
          <w:sz w:val="24"/>
          <w:szCs w:val="24"/>
          <w:lang w:val="sq-AL" w:eastAsia="sr-Latn-CS"/>
        </w:rPr>
      </w:pPr>
      <w:r w:rsidRPr="0075539A">
        <w:rPr>
          <w:rFonts w:ascii="Times New Roman" w:eastAsia="Times New Roman" w:hAnsi="Times New Roman" w:cs="Times New Roman"/>
          <w:sz w:val="24"/>
          <w:szCs w:val="24"/>
          <w:lang w:val="sq-AL" w:eastAsia="sr-Latn-CS"/>
        </w:rPr>
        <w:t xml:space="preserve">Në fund të secilit vit pretendojmë rezultate konkrete për numrin / përqindjen e rasteve të zgjidhura </w:t>
      </w:r>
    </w:p>
    <w:p w:rsidR="0075539A" w:rsidRPr="0075539A" w:rsidRDefault="0075539A" w:rsidP="0075539A">
      <w:pPr>
        <w:numPr>
          <w:ilvl w:val="0"/>
          <w:numId w:val="6"/>
        </w:numPr>
        <w:spacing w:after="0"/>
        <w:contextualSpacing/>
        <w:jc w:val="both"/>
        <w:rPr>
          <w:rFonts w:ascii="Times New Roman" w:eastAsia="Times New Roman" w:hAnsi="Times New Roman" w:cs="Times New Roman"/>
          <w:sz w:val="24"/>
          <w:szCs w:val="24"/>
          <w:lang w:val="sq-AL" w:eastAsia="sr-Latn-CS"/>
        </w:rPr>
      </w:pPr>
      <w:r w:rsidRPr="0075539A">
        <w:rPr>
          <w:rFonts w:ascii="Times New Roman" w:eastAsia="Times New Roman" w:hAnsi="Times New Roman" w:cs="Times New Roman"/>
          <w:sz w:val="24"/>
          <w:szCs w:val="24"/>
          <w:lang w:val="sq-AL" w:eastAsia="sr-Latn-CS"/>
        </w:rPr>
        <w:t>Përgjigjja ndaj rasteve të nx. të panotuar dhe me shumë mungesa</w:t>
      </w:r>
    </w:p>
    <w:p w:rsidR="0075539A" w:rsidRPr="0075539A" w:rsidRDefault="0075539A" w:rsidP="0075539A">
      <w:pPr>
        <w:numPr>
          <w:ilvl w:val="0"/>
          <w:numId w:val="6"/>
        </w:numPr>
        <w:spacing w:after="0"/>
        <w:contextualSpacing/>
        <w:jc w:val="both"/>
        <w:rPr>
          <w:rFonts w:ascii="Times New Roman" w:eastAsia="Times New Roman" w:hAnsi="Times New Roman" w:cs="Times New Roman"/>
          <w:sz w:val="24"/>
          <w:szCs w:val="24"/>
          <w:lang w:val="sq-AL" w:eastAsia="sr-Latn-CS"/>
        </w:rPr>
      </w:pPr>
      <w:r w:rsidRPr="0075539A">
        <w:rPr>
          <w:rFonts w:ascii="Times New Roman" w:eastAsia="Times New Roman" w:hAnsi="Times New Roman" w:cs="Times New Roman"/>
          <w:sz w:val="24"/>
          <w:szCs w:val="24"/>
          <w:lang w:val="sq-AL" w:eastAsia="sr-Latn-CS"/>
        </w:rPr>
        <w:t>Rritja  e raportimit cilësor nga shkollat/ zvogëlimi i braktisjes</w:t>
      </w:r>
    </w:p>
    <w:p w:rsidR="0075539A" w:rsidRPr="0075539A" w:rsidRDefault="0075539A" w:rsidP="0075539A">
      <w:pPr>
        <w:spacing w:after="0"/>
        <w:jc w:val="both"/>
        <w:rPr>
          <w:rFonts w:ascii="Times New Roman" w:eastAsia="Calibri" w:hAnsi="Times New Roman" w:cs="Times New Roman"/>
          <w:b/>
          <w:sz w:val="24"/>
          <w:szCs w:val="24"/>
          <w:lang w:val="sq-AL"/>
        </w:rPr>
      </w:pPr>
    </w:p>
    <w:p w:rsidR="0026353A" w:rsidRDefault="0075539A" w:rsidP="0026353A">
      <w:pPr>
        <w:rPr>
          <w:rFonts w:ascii="Times New Roman" w:eastAsia="Calibri" w:hAnsi="Times New Roman" w:cs="Times New Roman"/>
          <w:b/>
          <w:sz w:val="24"/>
          <w:szCs w:val="24"/>
          <w:lang w:val="sq-AL"/>
        </w:rPr>
      </w:pPr>
      <w:r w:rsidRPr="0075539A">
        <w:rPr>
          <w:rFonts w:ascii="Times New Roman" w:eastAsia="Calibri" w:hAnsi="Times New Roman" w:cs="Times New Roman"/>
          <w:b/>
          <w:sz w:val="24"/>
          <w:szCs w:val="24"/>
          <w:lang w:val="sq-AL"/>
        </w:rPr>
        <w:t xml:space="preserve">Buxhetimi:   </w:t>
      </w:r>
    </w:p>
    <w:p w:rsidR="0075539A" w:rsidRPr="0026353A" w:rsidRDefault="0075539A" w:rsidP="0026353A">
      <w:pPr>
        <w:rPr>
          <w:rFonts w:ascii="Times New Roman" w:eastAsia="Calibri" w:hAnsi="Times New Roman" w:cs="Times New Roman"/>
          <w:b/>
          <w:sz w:val="24"/>
          <w:szCs w:val="24"/>
          <w:lang w:val="sq-AL"/>
        </w:rPr>
      </w:pPr>
      <w:r w:rsidRPr="0075539A">
        <w:rPr>
          <w:rFonts w:ascii="Times New Roman" w:eastAsia="Calibri" w:hAnsi="Times New Roman" w:cs="Times New Roman"/>
          <w:sz w:val="24"/>
          <w:szCs w:val="24"/>
          <w:lang w:val="sq-AL"/>
        </w:rPr>
        <w:t xml:space="preserve">Buxheti i paraparë në këtë plan arrin deri në  </w:t>
      </w:r>
      <w:r w:rsidR="001059F8">
        <w:rPr>
          <w:rFonts w:ascii="Times New Roman" w:eastAsia="Calibri" w:hAnsi="Times New Roman" w:cs="Times New Roman"/>
          <w:sz w:val="24"/>
          <w:szCs w:val="24"/>
          <w:lang w:val="sq-AL"/>
        </w:rPr>
        <w:t>22100.00</w:t>
      </w:r>
      <w:r w:rsidRPr="0075539A">
        <w:rPr>
          <w:rFonts w:ascii="Times New Roman" w:eastAsia="Calibri" w:hAnsi="Times New Roman" w:cs="Times New Roman"/>
          <w:sz w:val="24"/>
          <w:szCs w:val="24"/>
          <w:lang w:val="sq-AL"/>
        </w:rPr>
        <w:t xml:space="preserve">€ .  </w:t>
      </w:r>
    </w:p>
    <w:p w:rsidR="0075539A" w:rsidRPr="0075539A" w:rsidRDefault="0075539A" w:rsidP="0075539A">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 xml:space="preserve">Monitorimi: </w:t>
      </w:r>
    </w:p>
    <w:p w:rsidR="0075539A" w:rsidRPr="0075539A" w:rsidRDefault="0075539A" w:rsidP="0075539A">
      <w:pPr>
        <w:rPr>
          <w:rFonts w:ascii="Book Antiqua" w:eastAsia="Calibri" w:hAnsi="Book Antiqua" w:cs="Times New Roman"/>
          <w:sz w:val="24"/>
          <w:szCs w:val="24"/>
          <w:lang w:val="sq-AL"/>
        </w:rPr>
        <w:sectPr w:rsidR="0075539A" w:rsidRPr="0075539A" w:rsidSect="006E5882">
          <w:headerReference w:type="default" r:id="rId9"/>
          <w:footerReference w:type="default" r:id="rId10"/>
          <w:headerReference w:type="first" r:id="rId11"/>
          <w:footerReference w:type="first" r:id="rId12"/>
          <w:pgSz w:w="12240" w:h="15840"/>
          <w:pgMar w:top="1710" w:right="1440" w:bottom="1260" w:left="1440" w:header="706" w:footer="706" w:gutter="0"/>
          <w:cols w:space="708"/>
          <w:titlePg/>
          <w:docGrid w:linePitch="360"/>
        </w:sectPr>
      </w:pPr>
      <w:r w:rsidRPr="001059F8">
        <w:rPr>
          <w:rFonts w:ascii="Book Antiqua" w:eastAsia="Calibri" w:hAnsi="Book Antiqua" w:cs="Times New Roman"/>
          <w:sz w:val="24"/>
          <w:szCs w:val="24"/>
          <w:lang w:val="sq-AL"/>
        </w:rPr>
        <w:t>Z</w:t>
      </w:r>
      <w:r w:rsidR="002A7020" w:rsidRPr="001059F8">
        <w:rPr>
          <w:rFonts w:ascii="Book Antiqua" w:eastAsia="Calibri" w:hAnsi="Book Antiqua" w:cs="Times New Roman"/>
          <w:sz w:val="24"/>
          <w:szCs w:val="24"/>
          <w:lang w:val="sq-AL"/>
        </w:rPr>
        <w:t>batimin e këtij plani e monitoron</w:t>
      </w:r>
      <w:r w:rsidRPr="001059F8">
        <w:rPr>
          <w:rFonts w:ascii="Book Antiqua" w:eastAsia="Calibri" w:hAnsi="Book Antiqua" w:cs="Times New Roman"/>
          <w:sz w:val="24"/>
          <w:szCs w:val="24"/>
          <w:lang w:val="sq-AL"/>
        </w:rPr>
        <w:t xml:space="preserve"> EPRBM komunale, e cila bën raport vjetor mbi zbatimin e planit. Ky plan veprimi do të shoqërohet me kornizë monitoruese, e cila do ta lehtësojë procesin e monitorimit dhe raportimin në afatet e përcaktuara, gjashtëmujore dhe vjetor</w:t>
      </w:r>
    </w:p>
    <w:tbl>
      <w:tblPr>
        <w:tblW w:w="1404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341"/>
        <w:gridCol w:w="2303"/>
        <w:gridCol w:w="630"/>
        <w:gridCol w:w="1080"/>
        <w:gridCol w:w="1080"/>
        <w:gridCol w:w="180"/>
        <w:gridCol w:w="990"/>
        <w:gridCol w:w="1530"/>
        <w:gridCol w:w="1800"/>
        <w:gridCol w:w="1350"/>
      </w:tblGrid>
      <w:tr w:rsidR="0075539A" w:rsidRPr="0075539A" w:rsidTr="006E5882">
        <w:trPr>
          <w:trHeight w:val="456"/>
        </w:trPr>
        <w:tc>
          <w:tcPr>
            <w:tcW w:w="14040" w:type="dxa"/>
            <w:gridSpan w:val="11"/>
            <w:shd w:val="clear" w:color="auto" w:fill="FFF2CC"/>
          </w:tcPr>
          <w:p w:rsidR="0075539A" w:rsidRPr="0075539A" w:rsidRDefault="0075539A" w:rsidP="0075539A">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lastRenderedPageBreak/>
              <w:t>Objektiva e përgjithshme 1. Fuqizimi i EPRBMve për parandalim dhe identifikim të hershëm të nxënësve në rrezik të braktisjes dhe ofrimi i ndërhyrjeve të duhura për t'i mbështetur ato, si këshillim, mbështetje dhe mentorim</w:t>
            </w:r>
          </w:p>
        </w:tc>
      </w:tr>
      <w:tr w:rsidR="0075539A" w:rsidRPr="0075539A" w:rsidTr="006E5882">
        <w:trPr>
          <w:trHeight w:val="600"/>
        </w:trPr>
        <w:tc>
          <w:tcPr>
            <w:tcW w:w="14040" w:type="dxa"/>
            <w:gridSpan w:val="11"/>
            <w:shd w:val="clear" w:color="auto" w:fill="DEEAF6"/>
          </w:tcPr>
          <w:p w:rsidR="0075539A" w:rsidRPr="0075539A" w:rsidRDefault="0075539A" w:rsidP="0075539A">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Objektiva specifike 1.1: Funksionalizimi i EPRBMve komunale dhe shkollore, si dhe monitorimi i vazhdueshëm i braktisjes në nivel komune</w:t>
            </w:r>
          </w:p>
        </w:tc>
      </w:tr>
      <w:tr w:rsidR="004956B8" w:rsidRPr="0075539A" w:rsidTr="004956B8">
        <w:trPr>
          <w:trHeight w:val="800"/>
        </w:trPr>
        <w:tc>
          <w:tcPr>
            <w:tcW w:w="756" w:type="dxa"/>
            <w:vMerge w:val="restart"/>
            <w:shd w:val="clear" w:color="auto" w:fill="DEEAF6"/>
          </w:tcPr>
          <w:p w:rsidR="0075539A" w:rsidRPr="0075539A" w:rsidRDefault="0075539A" w:rsidP="002A7933">
            <w:pPr>
              <w:jc w:val="cente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Nr.</w:t>
            </w:r>
          </w:p>
        </w:tc>
        <w:tc>
          <w:tcPr>
            <w:tcW w:w="2341" w:type="dxa"/>
            <w:vMerge w:val="restart"/>
            <w:shd w:val="clear" w:color="auto" w:fill="DEEAF6"/>
          </w:tcPr>
          <w:p w:rsidR="0075539A" w:rsidRPr="0075539A" w:rsidRDefault="0075539A" w:rsidP="002A7933">
            <w:pPr>
              <w:jc w:val="cente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Aktivitetet</w:t>
            </w:r>
          </w:p>
        </w:tc>
        <w:tc>
          <w:tcPr>
            <w:tcW w:w="2933" w:type="dxa"/>
            <w:gridSpan w:val="2"/>
            <w:vMerge w:val="restart"/>
            <w:shd w:val="clear" w:color="auto" w:fill="DEEAF6"/>
          </w:tcPr>
          <w:p w:rsidR="0075539A" w:rsidRPr="0075539A" w:rsidRDefault="0075539A" w:rsidP="002A7933">
            <w:pPr>
              <w:jc w:val="cente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Treguesit</w:t>
            </w:r>
          </w:p>
        </w:tc>
        <w:tc>
          <w:tcPr>
            <w:tcW w:w="3330" w:type="dxa"/>
            <w:gridSpan w:val="4"/>
            <w:shd w:val="clear" w:color="auto" w:fill="DEEAF6"/>
          </w:tcPr>
          <w:p w:rsidR="0075539A" w:rsidRPr="0075539A" w:rsidRDefault="0075539A" w:rsidP="002A7933">
            <w:pPr>
              <w:jc w:val="cente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Afati kohor</w:t>
            </w:r>
          </w:p>
        </w:tc>
        <w:tc>
          <w:tcPr>
            <w:tcW w:w="1530" w:type="dxa"/>
            <w:vMerge w:val="restart"/>
            <w:shd w:val="clear" w:color="auto" w:fill="DEEAF6"/>
          </w:tcPr>
          <w:p w:rsidR="0075539A" w:rsidRPr="0075539A" w:rsidRDefault="0075539A" w:rsidP="002A7933">
            <w:pPr>
              <w:jc w:val="cente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Institucioni përgjegjës</w:t>
            </w:r>
          </w:p>
        </w:tc>
        <w:tc>
          <w:tcPr>
            <w:tcW w:w="1800" w:type="dxa"/>
            <w:vMerge w:val="restart"/>
            <w:shd w:val="clear" w:color="auto" w:fill="DEEAF6"/>
          </w:tcPr>
          <w:p w:rsidR="0075539A" w:rsidRPr="0075539A" w:rsidRDefault="0075539A" w:rsidP="002A7933">
            <w:pPr>
              <w:jc w:val="cente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Institucionet mbështetëse</w:t>
            </w:r>
          </w:p>
        </w:tc>
        <w:tc>
          <w:tcPr>
            <w:tcW w:w="1350" w:type="dxa"/>
            <w:vMerge w:val="restart"/>
            <w:shd w:val="clear" w:color="auto" w:fill="DEEAF6"/>
          </w:tcPr>
          <w:p w:rsidR="0075539A" w:rsidRPr="0075539A" w:rsidRDefault="00270803" w:rsidP="002A7933">
            <w:pPr>
              <w:jc w:val="center"/>
              <w:rPr>
                <w:rFonts w:ascii="Book Antiqua" w:eastAsia="Calibri" w:hAnsi="Book Antiqua" w:cs="Times New Roman"/>
                <w:b/>
                <w:sz w:val="24"/>
                <w:szCs w:val="24"/>
                <w:lang w:val="sq-AL"/>
              </w:rPr>
            </w:pPr>
            <w:r>
              <w:rPr>
                <w:rFonts w:ascii="Book Antiqua" w:eastAsia="Calibri" w:hAnsi="Book Antiqua" w:cs="Times New Roman"/>
                <w:b/>
                <w:sz w:val="24"/>
                <w:szCs w:val="24"/>
                <w:lang w:val="sq-AL"/>
              </w:rPr>
              <w:t>Buxheti</w:t>
            </w:r>
          </w:p>
        </w:tc>
      </w:tr>
      <w:tr w:rsidR="002A7933" w:rsidRPr="0075539A" w:rsidTr="004956B8">
        <w:trPr>
          <w:trHeight w:val="521"/>
        </w:trPr>
        <w:tc>
          <w:tcPr>
            <w:tcW w:w="756" w:type="dxa"/>
            <w:vMerge/>
            <w:shd w:val="clear" w:color="auto" w:fill="auto"/>
          </w:tcPr>
          <w:p w:rsidR="0075539A" w:rsidRPr="0075539A" w:rsidRDefault="0075539A" w:rsidP="0075539A">
            <w:pPr>
              <w:rPr>
                <w:rFonts w:ascii="Book Antiqua" w:eastAsia="Calibri" w:hAnsi="Book Antiqua" w:cs="Times New Roman"/>
                <w:sz w:val="24"/>
                <w:szCs w:val="24"/>
                <w:lang w:val="sq-AL"/>
              </w:rPr>
            </w:pPr>
          </w:p>
        </w:tc>
        <w:tc>
          <w:tcPr>
            <w:tcW w:w="2341" w:type="dxa"/>
            <w:vMerge/>
            <w:shd w:val="clear" w:color="auto" w:fill="auto"/>
          </w:tcPr>
          <w:p w:rsidR="0075539A" w:rsidRPr="0075539A" w:rsidRDefault="0075539A" w:rsidP="0075539A">
            <w:pPr>
              <w:rPr>
                <w:rFonts w:ascii="Book Antiqua" w:eastAsia="Calibri" w:hAnsi="Book Antiqua" w:cs="Times New Roman"/>
                <w:sz w:val="24"/>
                <w:szCs w:val="24"/>
                <w:lang w:val="sq-AL"/>
              </w:rPr>
            </w:pPr>
          </w:p>
        </w:tc>
        <w:tc>
          <w:tcPr>
            <w:tcW w:w="2933" w:type="dxa"/>
            <w:gridSpan w:val="2"/>
            <w:vMerge/>
            <w:shd w:val="clear" w:color="auto" w:fill="DEEAF6"/>
          </w:tcPr>
          <w:p w:rsidR="0075539A" w:rsidRPr="0075539A" w:rsidRDefault="0075539A" w:rsidP="0075539A">
            <w:pPr>
              <w:rPr>
                <w:rFonts w:ascii="Book Antiqua" w:eastAsia="Calibri" w:hAnsi="Book Antiqua" w:cs="Times New Roman"/>
                <w:sz w:val="24"/>
                <w:szCs w:val="24"/>
                <w:lang w:val="sq-AL"/>
              </w:rPr>
            </w:pPr>
          </w:p>
        </w:tc>
        <w:tc>
          <w:tcPr>
            <w:tcW w:w="1080" w:type="dxa"/>
            <w:shd w:val="clear" w:color="auto" w:fill="DEEAF6"/>
          </w:tcPr>
          <w:p w:rsidR="0075539A" w:rsidRPr="0075539A" w:rsidRDefault="00FA393B" w:rsidP="002A7933">
            <w:pPr>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2024</w:t>
            </w:r>
          </w:p>
        </w:tc>
        <w:tc>
          <w:tcPr>
            <w:tcW w:w="1080" w:type="dxa"/>
            <w:shd w:val="clear" w:color="auto" w:fill="DEEAF6"/>
          </w:tcPr>
          <w:p w:rsidR="0075539A" w:rsidRPr="0075539A" w:rsidRDefault="00FA393B" w:rsidP="002A7933">
            <w:pPr>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2025</w:t>
            </w:r>
          </w:p>
        </w:tc>
        <w:tc>
          <w:tcPr>
            <w:tcW w:w="1170" w:type="dxa"/>
            <w:gridSpan w:val="2"/>
            <w:shd w:val="clear" w:color="auto" w:fill="DEEAF6"/>
          </w:tcPr>
          <w:p w:rsidR="0075539A" w:rsidRPr="0075539A" w:rsidRDefault="00FA393B" w:rsidP="002A7933">
            <w:pPr>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2026</w:t>
            </w:r>
          </w:p>
        </w:tc>
        <w:tc>
          <w:tcPr>
            <w:tcW w:w="1530" w:type="dxa"/>
            <w:vMerge/>
            <w:shd w:val="clear" w:color="auto" w:fill="DEEAF6"/>
          </w:tcPr>
          <w:p w:rsidR="0075539A" w:rsidRPr="0075539A" w:rsidRDefault="0075539A" w:rsidP="0075539A">
            <w:pPr>
              <w:rPr>
                <w:rFonts w:ascii="Book Antiqua" w:eastAsia="Calibri" w:hAnsi="Book Antiqua" w:cs="Times New Roman"/>
                <w:sz w:val="24"/>
                <w:szCs w:val="24"/>
                <w:lang w:val="sq-AL"/>
              </w:rPr>
            </w:pPr>
          </w:p>
        </w:tc>
        <w:tc>
          <w:tcPr>
            <w:tcW w:w="1800" w:type="dxa"/>
            <w:vMerge/>
            <w:shd w:val="clear" w:color="auto" w:fill="DEEAF6"/>
          </w:tcPr>
          <w:p w:rsidR="0075539A" w:rsidRPr="0075539A" w:rsidRDefault="0075539A" w:rsidP="0075539A">
            <w:pPr>
              <w:rPr>
                <w:rFonts w:ascii="Book Antiqua" w:eastAsia="Calibri" w:hAnsi="Book Antiqua" w:cs="Times New Roman"/>
                <w:sz w:val="24"/>
                <w:szCs w:val="24"/>
                <w:lang w:val="sq-AL"/>
              </w:rPr>
            </w:pPr>
          </w:p>
        </w:tc>
        <w:tc>
          <w:tcPr>
            <w:tcW w:w="1350" w:type="dxa"/>
            <w:vMerge/>
            <w:shd w:val="clear" w:color="auto" w:fill="DEEAF6"/>
          </w:tcPr>
          <w:p w:rsidR="0075539A" w:rsidRPr="0075539A" w:rsidRDefault="0075539A" w:rsidP="0075539A">
            <w:pPr>
              <w:rPr>
                <w:rFonts w:ascii="Book Antiqua" w:eastAsia="Calibri" w:hAnsi="Book Antiqua" w:cs="Times New Roman"/>
                <w:sz w:val="24"/>
                <w:szCs w:val="24"/>
                <w:lang w:val="sq-AL"/>
              </w:rPr>
            </w:pPr>
          </w:p>
        </w:tc>
      </w:tr>
      <w:tr w:rsidR="002A7933" w:rsidRPr="0075539A" w:rsidTr="004956B8">
        <w:trPr>
          <w:trHeight w:val="1151"/>
        </w:trPr>
        <w:tc>
          <w:tcPr>
            <w:tcW w:w="756" w:type="dxa"/>
            <w:shd w:val="clear" w:color="auto" w:fill="auto"/>
          </w:tcPr>
          <w:p w:rsidR="0075539A" w:rsidRPr="0075539A" w:rsidRDefault="0075539A" w:rsidP="0075539A">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1.1.1</w:t>
            </w:r>
          </w:p>
        </w:tc>
        <w:tc>
          <w:tcPr>
            <w:tcW w:w="2341" w:type="dxa"/>
            <w:shd w:val="clear" w:color="auto" w:fill="auto"/>
          </w:tcPr>
          <w:p w:rsidR="0075539A" w:rsidRPr="00DF0419" w:rsidRDefault="0075539A" w:rsidP="0075539A">
            <w:pPr>
              <w:rPr>
                <w:rFonts w:ascii="Times New Roman" w:eastAsia="Calibri" w:hAnsi="Times New Roman" w:cs="Times New Roman"/>
                <w:lang w:val="sq-AL"/>
              </w:rPr>
            </w:pPr>
            <w:r w:rsidRPr="00DF0419">
              <w:rPr>
                <w:rFonts w:ascii="Times New Roman" w:eastAsia="Calibri" w:hAnsi="Times New Roman" w:cs="Times New Roman"/>
                <w:lang w:val="sq-AL"/>
              </w:rPr>
              <w:t>Funksionalizimi i EPRBM-së komunale me takime dhe raportime të rregullta</w:t>
            </w:r>
          </w:p>
        </w:tc>
        <w:tc>
          <w:tcPr>
            <w:tcW w:w="2933" w:type="dxa"/>
            <w:gridSpan w:val="2"/>
            <w:shd w:val="clear" w:color="auto" w:fill="auto"/>
          </w:tcPr>
          <w:p w:rsidR="0026353A" w:rsidRPr="00DF0419" w:rsidRDefault="00C37B8C" w:rsidP="0075539A">
            <w:pPr>
              <w:rPr>
                <w:rFonts w:ascii="Times New Roman" w:eastAsia="Calibri" w:hAnsi="Times New Roman" w:cs="Times New Roman"/>
                <w:lang w:val="sq-AL"/>
              </w:rPr>
            </w:pPr>
            <w:r w:rsidRPr="00DF0419">
              <w:rPr>
                <w:rFonts w:ascii="Times New Roman" w:eastAsia="Calibri" w:hAnsi="Times New Roman" w:cs="Times New Roman"/>
                <w:lang w:val="sq-AL"/>
              </w:rPr>
              <w:t xml:space="preserve">Vendimi, procesverbalet, </w:t>
            </w:r>
            <w:r w:rsidR="0026353A" w:rsidRPr="00DF0419">
              <w:rPr>
                <w:rFonts w:ascii="Times New Roman" w:eastAsia="Calibri" w:hAnsi="Times New Roman" w:cs="Times New Roman"/>
                <w:lang w:val="sq-AL"/>
              </w:rPr>
              <w:t>A</w:t>
            </w:r>
            <w:r w:rsidR="0075539A" w:rsidRPr="00DF0419">
              <w:rPr>
                <w:rFonts w:ascii="Times New Roman" w:eastAsia="Calibri" w:hAnsi="Times New Roman" w:cs="Times New Roman"/>
                <w:lang w:val="sq-AL"/>
              </w:rPr>
              <w:t>gjendat</w:t>
            </w:r>
          </w:p>
          <w:p w:rsidR="00C37B8C" w:rsidRPr="00DF0419" w:rsidRDefault="00C37B8C" w:rsidP="0075539A">
            <w:pPr>
              <w:rPr>
                <w:rFonts w:ascii="Times New Roman" w:eastAsia="Calibri" w:hAnsi="Times New Roman" w:cs="Times New Roman"/>
                <w:lang w:val="sq-AL"/>
              </w:rPr>
            </w:pPr>
            <w:r w:rsidRPr="00DF0419">
              <w:rPr>
                <w:rFonts w:ascii="Times New Roman" w:eastAsia="Calibri" w:hAnsi="Times New Roman" w:cs="Times New Roman"/>
                <w:lang w:val="sq-AL"/>
              </w:rPr>
              <w:t xml:space="preserve">Takimet </w:t>
            </w:r>
          </w:p>
          <w:p w:rsidR="00C37B8C" w:rsidRPr="00DF0419" w:rsidRDefault="00C37B8C" w:rsidP="0075539A">
            <w:pPr>
              <w:rPr>
                <w:rFonts w:ascii="Times New Roman" w:eastAsia="Calibri" w:hAnsi="Times New Roman" w:cs="Times New Roman"/>
                <w:lang w:val="sq-AL"/>
              </w:rPr>
            </w:pPr>
          </w:p>
        </w:tc>
        <w:tc>
          <w:tcPr>
            <w:tcW w:w="1080" w:type="dxa"/>
            <w:shd w:val="clear" w:color="auto" w:fill="auto"/>
          </w:tcPr>
          <w:p w:rsidR="0075539A" w:rsidRPr="00FA393B" w:rsidRDefault="002A7020" w:rsidP="002A7933">
            <w:pPr>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Janar-mars</w:t>
            </w:r>
          </w:p>
        </w:tc>
        <w:tc>
          <w:tcPr>
            <w:tcW w:w="1080" w:type="dxa"/>
            <w:shd w:val="clear" w:color="auto" w:fill="auto"/>
          </w:tcPr>
          <w:p w:rsidR="0075539A" w:rsidRPr="00FA393B" w:rsidRDefault="0075539A" w:rsidP="0075539A">
            <w:pPr>
              <w:rPr>
                <w:rFonts w:ascii="Book Antiqua" w:eastAsia="Calibri" w:hAnsi="Book Antiqua" w:cs="Times New Roman"/>
                <w:sz w:val="24"/>
                <w:szCs w:val="24"/>
                <w:lang w:val="sq-AL"/>
              </w:rPr>
            </w:pPr>
          </w:p>
        </w:tc>
        <w:tc>
          <w:tcPr>
            <w:tcW w:w="1170" w:type="dxa"/>
            <w:gridSpan w:val="2"/>
            <w:shd w:val="clear" w:color="auto" w:fill="auto"/>
          </w:tcPr>
          <w:p w:rsidR="0075539A" w:rsidRPr="00FA393B" w:rsidRDefault="0075539A" w:rsidP="0075539A">
            <w:pPr>
              <w:rPr>
                <w:rFonts w:ascii="Book Antiqua" w:eastAsia="Calibri" w:hAnsi="Book Antiqua" w:cs="Times New Roman"/>
                <w:sz w:val="24"/>
                <w:szCs w:val="24"/>
                <w:lang w:val="sq-AL"/>
              </w:rPr>
            </w:pPr>
          </w:p>
        </w:tc>
        <w:tc>
          <w:tcPr>
            <w:tcW w:w="1530" w:type="dxa"/>
            <w:shd w:val="clear" w:color="auto" w:fill="auto"/>
          </w:tcPr>
          <w:p w:rsidR="0075539A" w:rsidRPr="00FA393B" w:rsidRDefault="0075539A" w:rsidP="002A7933">
            <w:pPr>
              <w:jc w:val="center"/>
              <w:rPr>
                <w:rFonts w:ascii="Book Antiqua" w:eastAsia="Calibri" w:hAnsi="Book Antiqua" w:cs="Times New Roman"/>
                <w:sz w:val="24"/>
                <w:szCs w:val="24"/>
                <w:lang w:val="sq-AL"/>
              </w:rPr>
            </w:pPr>
            <w:r w:rsidRPr="00FA393B">
              <w:rPr>
                <w:rFonts w:ascii="Book Antiqua" w:eastAsia="Calibri" w:hAnsi="Book Antiqua" w:cs="Times New Roman"/>
                <w:sz w:val="24"/>
                <w:szCs w:val="24"/>
                <w:lang w:val="sq-AL"/>
              </w:rPr>
              <w:t>DKA</w:t>
            </w:r>
          </w:p>
        </w:tc>
        <w:tc>
          <w:tcPr>
            <w:tcW w:w="1800" w:type="dxa"/>
            <w:shd w:val="clear" w:color="auto" w:fill="auto"/>
          </w:tcPr>
          <w:p w:rsidR="0075539A" w:rsidRPr="00FA393B" w:rsidRDefault="0075539A" w:rsidP="002A7933">
            <w:pPr>
              <w:jc w:val="center"/>
              <w:rPr>
                <w:rFonts w:ascii="Book Antiqua" w:eastAsia="Calibri" w:hAnsi="Book Antiqua" w:cs="Times New Roman"/>
                <w:sz w:val="24"/>
                <w:szCs w:val="24"/>
                <w:lang w:val="sq-AL"/>
              </w:rPr>
            </w:pPr>
            <w:r w:rsidRPr="00FA393B">
              <w:rPr>
                <w:rFonts w:ascii="Book Antiqua" w:eastAsia="Calibri" w:hAnsi="Book Antiqua" w:cs="Times New Roman"/>
                <w:sz w:val="24"/>
                <w:szCs w:val="24"/>
                <w:lang w:val="sq-AL"/>
              </w:rPr>
              <w:t>Komuna</w:t>
            </w:r>
          </w:p>
          <w:p w:rsidR="0075539A" w:rsidRPr="00FA393B" w:rsidRDefault="0075539A" w:rsidP="002A7933">
            <w:pPr>
              <w:jc w:val="center"/>
              <w:rPr>
                <w:rFonts w:ascii="Book Antiqua" w:eastAsia="Calibri" w:hAnsi="Book Antiqua" w:cs="Times New Roman"/>
                <w:sz w:val="24"/>
                <w:szCs w:val="24"/>
                <w:lang w:val="sq-AL"/>
              </w:rPr>
            </w:pPr>
            <w:r w:rsidRPr="00FA393B">
              <w:rPr>
                <w:rFonts w:ascii="Book Antiqua" w:eastAsia="Calibri" w:hAnsi="Book Antiqua" w:cs="Times New Roman"/>
                <w:sz w:val="24"/>
                <w:szCs w:val="24"/>
                <w:lang w:val="sq-AL"/>
              </w:rPr>
              <w:t>MASHTI</w:t>
            </w:r>
          </w:p>
        </w:tc>
        <w:tc>
          <w:tcPr>
            <w:tcW w:w="1350" w:type="dxa"/>
            <w:shd w:val="clear" w:color="auto" w:fill="auto"/>
          </w:tcPr>
          <w:p w:rsidR="0075539A" w:rsidRPr="00FA393B" w:rsidRDefault="00C37B8C" w:rsidP="002A7933">
            <w:pPr>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150</w:t>
            </w:r>
            <w:r w:rsidR="0026353A" w:rsidRPr="00FA393B">
              <w:rPr>
                <w:rFonts w:ascii="Book Antiqua" w:eastAsia="Calibri" w:hAnsi="Book Antiqua" w:cs="Times New Roman"/>
                <w:sz w:val="24"/>
                <w:szCs w:val="24"/>
                <w:lang w:val="sq-AL"/>
              </w:rPr>
              <w:t>0</w:t>
            </w:r>
            <w:r w:rsidR="00FA393B">
              <w:rPr>
                <w:rFonts w:ascii="Book Antiqua" w:eastAsia="Calibri" w:hAnsi="Book Antiqua" w:cs="Times New Roman"/>
                <w:sz w:val="24"/>
                <w:szCs w:val="24"/>
                <w:lang w:val="sq-AL"/>
              </w:rPr>
              <w:t>.0</w:t>
            </w:r>
            <w:r w:rsidR="0026353A" w:rsidRPr="00FA393B">
              <w:rPr>
                <w:rFonts w:ascii="Book Antiqua" w:eastAsia="Calibri" w:hAnsi="Book Antiqua" w:cs="Times New Roman"/>
                <w:sz w:val="24"/>
                <w:szCs w:val="24"/>
                <w:lang w:val="sq-AL"/>
              </w:rPr>
              <w:t>0 €</w:t>
            </w:r>
          </w:p>
        </w:tc>
      </w:tr>
      <w:tr w:rsidR="002A7933" w:rsidRPr="0075539A" w:rsidTr="004956B8">
        <w:tc>
          <w:tcPr>
            <w:tcW w:w="756" w:type="dxa"/>
            <w:shd w:val="clear" w:color="auto" w:fill="auto"/>
          </w:tcPr>
          <w:p w:rsidR="0075539A" w:rsidRPr="0075539A" w:rsidRDefault="0075539A" w:rsidP="0075539A">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1.1.2.</w:t>
            </w:r>
          </w:p>
        </w:tc>
        <w:tc>
          <w:tcPr>
            <w:tcW w:w="2341" w:type="dxa"/>
            <w:shd w:val="clear" w:color="auto" w:fill="auto"/>
          </w:tcPr>
          <w:p w:rsidR="0075539A" w:rsidRPr="00DF0419" w:rsidRDefault="00D157DA" w:rsidP="0075539A">
            <w:pPr>
              <w:rPr>
                <w:rFonts w:ascii="Times New Roman" w:eastAsia="Calibri" w:hAnsi="Times New Roman" w:cs="Times New Roman"/>
                <w:lang w:val="sq-AL"/>
              </w:rPr>
            </w:pPr>
            <w:r w:rsidRPr="00DF0419">
              <w:rPr>
                <w:rFonts w:ascii="Times New Roman" w:eastAsia="Calibri" w:hAnsi="Times New Roman" w:cs="Times New Roman"/>
                <w:lang w:val="sq-AL"/>
              </w:rPr>
              <w:t xml:space="preserve">Ekipet e </w:t>
            </w:r>
            <w:r w:rsidR="0075539A" w:rsidRPr="00DF0419">
              <w:rPr>
                <w:rFonts w:ascii="Times New Roman" w:eastAsia="Calibri" w:hAnsi="Times New Roman" w:cs="Times New Roman"/>
                <w:lang w:val="sq-AL"/>
              </w:rPr>
              <w:t xml:space="preserve"> EPRBM në të gjitha shkollat e arsimit parauniversitar</w:t>
            </w:r>
            <w:r w:rsidRPr="00DF0419">
              <w:rPr>
                <w:rFonts w:ascii="Times New Roman" w:eastAsia="Calibri" w:hAnsi="Times New Roman" w:cs="Times New Roman"/>
                <w:lang w:val="sq-AL"/>
              </w:rPr>
              <w:t xml:space="preserve"> janë të themeluara</w:t>
            </w:r>
          </w:p>
        </w:tc>
        <w:tc>
          <w:tcPr>
            <w:tcW w:w="2933" w:type="dxa"/>
            <w:gridSpan w:val="2"/>
            <w:shd w:val="clear" w:color="auto" w:fill="auto"/>
          </w:tcPr>
          <w:p w:rsidR="0075539A" w:rsidRPr="00DF0419" w:rsidRDefault="0075539A" w:rsidP="0075539A">
            <w:pPr>
              <w:rPr>
                <w:rFonts w:ascii="Times New Roman" w:eastAsia="Calibri" w:hAnsi="Times New Roman" w:cs="Times New Roman"/>
                <w:lang w:val="sq-AL"/>
              </w:rPr>
            </w:pPr>
            <w:r w:rsidRPr="00DF0419">
              <w:rPr>
                <w:rFonts w:ascii="Times New Roman" w:eastAsia="Calibri" w:hAnsi="Times New Roman" w:cs="Times New Roman"/>
                <w:lang w:val="sq-AL"/>
              </w:rPr>
              <w:t>Vendimet e EPRBM-ve shkollore</w:t>
            </w:r>
            <w:r w:rsidR="00E51902" w:rsidRPr="00DF0419">
              <w:rPr>
                <w:rFonts w:ascii="Times New Roman" w:eastAsia="Calibri" w:hAnsi="Times New Roman" w:cs="Times New Roman"/>
                <w:lang w:val="sq-AL"/>
              </w:rPr>
              <w:t xml:space="preserve"> me procesverbalet dhe anëtarët e ekipeve</w:t>
            </w:r>
            <w:r w:rsidR="00FA393B" w:rsidRPr="00DF0419">
              <w:rPr>
                <w:rFonts w:ascii="Times New Roman" w:eastAsia="Calibri" w:hAnsi="Times New Roman" w:cs="Times New Roman"/>
                <w:lang w:val="sq-AL"/>
              </w:rPr>
              <w:t xml:space="preserve"> në 27 shkolla janë të raportuara të cilat do të rifunksionalizimi në shkollat ku lëvizje të anëtarëve të ekipit</w:t>
            </w:r>
          </w:p>
        </w:tc>
        <w:tc>
          <w:tcPr>
            <w:tcW w:w="1080" w:type="dxa"/>
            <w:shd w:val="clear" w:color="auto" w:fill="auto"/>
          </w:tcPr>
          <w:p w:rsidR="0075539A" w:rsidRPr="00FA393B" w:rsidRDefault="00C37B8C" w:rsidP="002A7933">
            <w:pPr>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Janar-mars</w:t>
            </w:r>
          </w:p>
        </w:tc>
        <w:tc>
          <w:tcPr>
            <w:tcW w:w="1080" w:type="dxa"/>
            <w:shd w:val="clear" w:color="auto" w:fill="auto"/>
          </w:tcPr>
          <w:p w:rsidR="0075539A" w:rsidRPr="00FA393B" w:rsidRDefault="0075539A" w:rsidP="0075539A">
            <w:pPr>
              <w:rPr>
                <w:rFonts w:ascii="Book Antiqua" w:eastAsia="Calibri" w:hAnsi="Book Antiqua" w:cs="Times New Roman"/>
                <w:sz w:val="24"/>
                <w:szCs w:val="24"/>
                <w:lang w:val="sq-AL"/>
              </w:rPr>
            </w:pPr>
          </w:p>
        </w:tc>
        <w:tc>
          <w:tcPr>
            <w:tcW w:w="1170" w:type="dxa"/>
            <w:gridSpan w:val="2"/>
            <w:shd w:val="clear" w:color="auto" w:fill="auto"/>
          </w:tcPr>
          <w:p w:rsidR="0075539A" w:rsidRPr="00FA393B" w:rsidRDefault="0075539A" w:rsidP="0075539A">
            <w:pPr>
              <w:rPr>
                <w:rFonts w:ascii="Book Antiqua" w:eastAsia="Calibri" w:hAnsi="Book Antiqua" w:cs="Times New Roman"/>
                <w:sz w:val="24"/>
                <w:szCs w:val="24"/>
                <w:lang w:val="sq-AL"/>
              </w:rPr>
            </w:pPr>
          </w:p>
        </w:tc>
        <w:tc>
          <w:tcPr>
            <w:tcW w:w="1530" w:type="dxa"/>
            <w:shd w:val="clear" w:color="auto" w:fill="auto"/>
          </w:tcPr>
          <w:p w:rsidR="0075539A" w:rsidRPr="00FA393B" w:rsidRDefault="0075539A" w:rsidP="002A7933">
            <w:pPr>
              <w:jc w:val="center"/>
              <w:rPr>
                <w:rFonts w:ascii="Book Antiqua" w:eastAsia="Calibri" w:hAnsi="Book Antiqua" w:cs="Times New Roman"/>
                <w:sz w:val="24"/>
                <w:szCs w:val="24"/>
                <w:lang w:val="sq-AL"/>
              </w:rPr>
            </w:pPr>
            <w:r w:rsidRPr="00FA393B">
              <w:rPr>
                <w:rFonts w:ascii="Book Antiqua" w:eastAsia="Calibri" w:hAnsi="Book Antiqua" w:cs="Times New Roman"/>
                <w:sz w:val="24"/>
                <w:szCs w:val="24"/>
                <w:lang w:val="sq-AL"/>
              </w:rPr>
              <w:t>DKA</w:t>
            </w:r>
          </w:p>
        </w:tc>
        <w:tc>
          <w:tcPr>
            <w:tcW w:w="1800" w:type="dxa"/>
            <w:shd w:val="clear" w:color="auto" w:fill="auto"/>
          </w:tcPr>
          <w:p w:rsidR="0075539A" w:rsidRPr="00FA393B" w:rsidRDefault="0075539A" w:rsidP="002A7933">
            <w:pPr>
              <w:jc w:val="center"/>
              <w:rPr>
                <w:rFonts w:ascii="Book Antiqua" w:eastAsia="Calibri" w:hAnsi="Book Antiqua" w:cs="Times New Roman"/>
                <w:sz w:val="24"/>
                <w:szCs w:val="24"/>
                <w:lang w:val="sq-AL"/>
              </w:rPr>
            </w:pPr>
            <w:r w:rsidRPr="00FA393B">
              <w:rPr>
                <w:rFonts w:ascii="Book Antiqua" w:eastAsia="Calibri" w:hAnsi="Book Antiqua" w:cs="Times New Roman"/>
                <w:sz w:val="24"/>
                <w:szCs w:val="24"/>
                <w:lang w:val="sq-AL"/>
              </w:rPr>
              <w:t>MASHTI</w:t>
            </w:r>
          </w:p>
          <w:p w:rsidR="0075539A" w:rsidRPr="00FA393B" w:rsidRDefault="0075539A" w:rsidP="002A7933">
            <w:pPr>
              <w:jc w:val="center"/>
              <w:rPr>
                <w:rFonts w:ascii="Book Antiqua" w:eastAsia="Calibri" w:hAnsi="Book Antiqua" w:cs="Times New Roman"/>
                <w:sz w:val="24"/>
                <w:szCs w:val="24"/>
                <w:lang w:val="sq-AL"/>
              </w:rPr>
            </w:pPr>
            <w:r w:rsidRPr="00FA393B">
              <w:rPr>
                <w:rFonts w:ascii="Book Antiqua" w:eastAsia="Calibri" w:hAnsi="Book Antiqua" w:cs="Times New Roman"/>
                <w:sz w:val="24"/>
                <w:szCs w:val="24"/>
                <w:lang w:val="sq-AL"/>
              </w:rPr>
              <w:t>Partnerët</w:t>
            </w:r>
          </w:p>
        </w:tc>
        <w:tc>
          <w:tcPr>
            <w:tcW w:w="1350" w:type="dxa"/>
            <w:shd w:val="clear" w:color="auto" w:fill="auto"/>
          </w:tcPr>
          <w:p w:rsidR="0075539A" w:rsidRPr="00FA393B" w:rsidRDefault="0026353A" w:rsidP="002A7933">
            <w:pPr>
              <w:jc w:val="center"/>
              <w:rPr>
                <w:rFonts w:ascii="Book Antiqua" w:eastAsia="Calibri" w:hAnsi="Book Antiqua" w:cs="Times New Roman"/>
                <w:sz w:val="24"/>
                <w:szCs w:val="24"/>
                <w:lang w:val="sq-AL"/>
              </w:rPr>
            </w:pPr>
            <w:r w:rsidRPr="00FA393B">
              <w:rPr>
                <w:rFonts w:ascii="Book Antiqua" w:eastAsia="Calibri" w:hAnsi="Book Antiqua" w:cs="Times New Roman"/>
                <w:sz w:val="24"/>
                <w:szCs w:val="24"/>
                <w:lang w:val="sq-AL"/>
              </w:rPr>
              <w:t>0.00</w:t>
            </w:r>
          </w:p>
        </w:tc>
      </w:tr>
      <w:tr w:rsidR="002A7933" w:rsidRPr="0075539A" w:rsidTr="004956B8">
        <w:tc>
          <w:tcPr>
            <w:tcW w:w="756" w:type="dxa"/>
            <w:shd w:val="clear" w:color="auto" w:fill="auto"/>
          </w:tcPr>
          <w:p w:rsidR="0075539A" w:rsidRPr="0075539A" w:rsidRDefault="0075539A" w:rsidP="0075539A">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1.1.3</w:t>
            </w:r>
          </w:p>
        </w:tc>
        <w:tc>
          <w:tcPr>
            <w:tcW w:w="2341" w:type="dxa"/>
            <w:shd w:val="clear" w:color="auto" w:fill="auto"/>
          </w:tcPr>
          <w:p w:rsidR="002A7933" w:rsidRDefault="0075539A" w:rsidP="002A7933">
            <w:pPr>
              <w:spacing w:line="240" w:lineRule="auto"/>
              <w:rPr>
                <w:rFonts w:ascii="Book Antiqua" w:eastAsia="Calibri" w:hAnsi="Book Antiqua" w:cs="Times New Roman"/>
                <w:sz w:val="24"/>
                <w:szCs w:val="24"/>
                <w:lang w:val="sq-AL"/>
              </w:rPr>
            </w:pPr>
            <w:r w:rsidRPr="00823CF4">
              <w:rPr>
                <w:rFonts w:ascii="Book Antiqua" w:eastAsia="Calibri" w:hAnsi="Book Antiqua" w:cs="Times New Roman"/>
                <w:sz w:val="24"/>
                <w:szCs w:val="24"/>
                <w:lang w:val="sq-AL"/>
              </w:rPr>
              <w:t>Seanca mbështetëse për EPRBM-në komunale</w:t>
            </w:r>
            <w:r w:rsidR="002A7933">
              <w:rPr>
                <w:rFonts w:ascii="Book Antiqua" w:eastAsia="Calibri" w:hAnsi="Book Antiqua" w:cs="Times New Roman"/>
                <w:sz w:val="24"/>
                <w:szCs w:val="24"/>
                <w:lang w:val="sq-AL"/>
              </w:rPr>
              <w:t>.</w:t>
            </w:r>
          </w:p>
          <w:p w:rsidR="00270803" w:rsidRPr="00823CF4" w:rsidRDefault="002A7933" w:rsidP="002A7933">
            <w:pPr>
              <w:spacing w:line="240" w:lineRule="auto"/>
              <w:rPr>
                <w:rFonts w:ascii="Book Antiqua" w:eastAsia="Calibri" w:hAnsi="Book Antiqua" w:cs="Times New Roman"/>
                <w:sz w:val="24"/>
                <w:szCs w:val="24"/>
                <w:lang w:val="sq-AL"/>
              </w:rPr>
            </w:pPr>
            <w:r>
              <w:rPr>
                <w:rFonts w:ascii="Book Antiqua" w:eastAsia="Calibri" w:hAnsi="Book Antiqua" w:cs="Times New Roman"/>
                <w:sz w:val="24"/>
                <w:szCs w:val="24"/>
                <w:lang w:val="sq-AL"/>
              </w:rPr>
              <w:t xml:space="preserve"> </w:t>
            </w:r>
            <w:r w:rsidR="00270803" w:rsidRPr="00823CF4">
              <w:rPr>
                <w:rFonts w:ascii="Book Antiqua" w:eastAsia="Calibri" w:hAnsi="Book Antiqua" w:cs="Times New Roman"/>
                <w:sz w:val="24"/>
                <w:szCs w:val="24"/>
                <w:lang w:val="sq-AL"/>
              </w:rPr>
              <w:t xml:space="preserve">Takime informuese </w:t>
            </w:r>
          </w:p>
        </w:tc>
        <w:tc>
          <w:tcPr>
            <w:tcW w:w="2933" w:type="dxa"/>
            <w:gridSpan w:val="2"/>
            <w:shd w:val="clear" w:color="auto" w:fill="auto"/>
          </w:tcPr>
          <w:p w:rsidR="00DF6F48" w:rsidRPr="00823CF4" w:rsidRDefault="0075539A" w:rsidP="002A7933">
            <w:pPr>
              <w:rPr>
                <w:rFonts w:ascii="Book Antiqua" w:eastAsia="Calibri" w:hAnsi="Book Antiqua" w:cs="Times New Roman"/>
                <w:sz w:val="24"/>
                <w:szCs w:val="24"/>
                <w:lang w:val="sq-AL"/>
              </w:rPr>
            </w:pPr>
            <w:r w:rsidRPr="00823CF4">
              <w:rPr>
                <w:rFonts w:ascii="Book Antiqua" w:eastAsia="Calibri" w:hAnsi="Book Antiqua" w:cs="Times New Roman"/>
                <w:sz w:val="24"/>
                <w:szCs w:val="24"/>
                <w:lang w:val="sq-AL"/>
              </w:rPr>
              <w:t>Agjendat, listat e pjesëmarrjes</w:t>
            </w:r>
            <w:r w:rsidR="002A7933">
              <w:rPr>
                <w:rFonts w:ascii="Book Antiqua" w:eastAsia="Calibri" w:hAnsi="Book Antiqua" w:cs="Times New Roman"/>
                <w:sz w:val="24"/>
                <w:szCs w:val="24"/>
                <w:lang w:val="sq-AL"/>
              </w:rPr>
              <w:t xml:space="preserve"> </w:t>
            </w:r>
            <w:r w:rsidR="00DF6F48" w:rsidRPr="00823CF4">
              <w:rPr>
                <w:rFonts w:ascii="Book Antiqua" w:eastAsia="Calibri" w:hAnsi="Book Antiqua" w:cs="Times New Roman"/>
                <w:sz w:val="24"/>
                <w:szCs w:val="24"/>
                <w:lang w:val="sq-AL"/>
              </w:rPr>
              <w:t xml:space="preserve">me ekspert të jashtëm </w:t>
            </w:r>
            <w:r w:rsidR="00812DD5" w:rsidRPr="00823CF4">
              <w:rPr>
                <w:rFonts w:ascii="Book Antiqua" w:eastAsia="Calibri" w:hAnsi="Book Antiqua" w:cs="Times New Roman"/>
                <w:sz w:val="24"/>
                <w:szCs w:val="24"/>
                <w:lang w:val="sq-AL"/>
              </w:rPr>
              <w:t>nga MASHT/OJQ (trajnime)</w:t>
            </w:r>
          </w:p>
        </w:tc>
        <w:tc>
          <w:tcPr>
            <w:tcW w:w="1080" w:type="dxa"/>
            <w:shd w:val="clear" w:color="auto" w:fill="auto"/>
          </w:tcPr>
          <w:p w:rsidR="0075539A" w:rsidRPr="00823CF4" w:rsidRDefault="0075539A" w:rsidP="002A7933">
            <w:pPr>
              <w:jc w:val="center"/>
              <w:rPr>
                <w:rFonts w:ascii="Book Antiqua" w:eastAsia="Calibri" w:hAnsi="Book Antiqua" w:cs="Times New Roman"/>
                <w:sz w:val="24"/>
                <w:szCs w:val="24"/>
                <w:lang w:val="sq-AL"/>
              </w:rPr>
            </w:pPr>
            <w:r w:rsidRPr="00823CF4">
              <w:rPr>
                <w:rFonts w:ascii="Book Antiqua" w:eastAsia="Calibri" w:hAnsi="Book Antiqua" w:cs="Times New Roman"/>
                <w:sz w:val="24"/>
                <w:szCs w:val="24"/>
                <w:lang w:val="sq-AL"/>
              </w:rPr>
              <w:t>x</w:t>
            </w:r>
          </w:p>
        </w:tc>
        <w:tc>
          <w:tcPr>
            <w:tcW w:w="1080" w:type="dxa"/>
            <w:shd w:val="clear" w:color="auto" w:fill="auto"/>
          </w:tcPr>
          <w:p w:rsidR="0075539A" w:rsidRPr="00823CF4" w:rsidRDefault="0075539A" w:rsidP="002A7933">
            <w:pPr>
              <w:jc w:val="center"/>
              <w:rPr>
                <w:rFonts w:ascii="Book Antiqua" w:eastAsia="Calibri" w:hAnsi="Book Antiqua" w:cs="Times New Roman"/>
                <w:sz w:val="24"/>
                <w:szCs w:val="24"/>
                <w:lang w:val="sq-AL"/>
              </w:rPr>
            </w:pPr>
            <w:r w:rsidRPr="00823CF4">
              <w:rPr>
                <w:rFonts w:ascii="Book Antiqua" w:eastAsia="Calibri" w:hAnsi="Book Antiqua" w:cs="Times New Roman"/>
                <w:sz w:val="24"/>
                <w:szCs w:val="24"/>
                <w:lang w:val="sq-AL"/>
              </w:rPr>
              <w:t>x</w:t>
            </w:r>
          </w:p>
        </w:tc>
        <w:tc>
          <w:tcPr>
            <w:tcW w:w="1170" w:type="dxa"/>
            <w:gridSpan w:val="2"/>
            <w:shd w:val="clear" w:color="auto" w:fill="auto"/>
          </w:tcPr>
          <w:p w:rsidR="0075539A" w:rsidRPr="00823CF4" w:rsidRDefault="0075539A" w:rsidP="002A7933">
            <w:pPr>
              <w:jc w:val="center"/>
              <w:rPr>
                <w:rFonts w:ascii="Book Antiqua" w:eastAsia="Calibri" w:hAnsi="Book Antiqua" w:cs="Times New Roman"/>
                <w:sz w:val="24"/>
                <w:szCs w:val="24"/>
                <w:lang w:val="sq-AL"/>
              </w:rPr>
            </w:pPr>
          </w:p>
        </w:tc>
        <w:tc>
          <w:tcPr>
            <w:tcW w:w="1530" w:type="dxa"/>
            <w:shd w:val="clear" w:color="auto" w:fill="auto"/>
          </w:tcPr>
          <w:p w:rsidR="0075539A" w:rsidRPr="00823CF4" w:rsidRDefault="0075539A" w:rsidP="002A7933">
            <w:pPr>
              <w:jc w:val="center"/>
              <w:rPr>
                <w:rFonts w:ascii="Book Antiqua" w:eastAsia="Calibri" w:hAnsi="Book Antiqua" w:cs="Times New Roman"/>
                <w:sz w:val="24"/>
                <w:szCs w:val="24"/>
                <w:lang w:val="sq-AL"/>
              </w:rPr>
            </w:pPr>
            <w:r w:rsidRPr="00823CF4">
              <w:rPr>
                <w:rFonts w:ascii="Book Antiqua" w:eastAsia="Calibri" w:hAnsi="Book Antiqua" w:cs="Times New Roman"/>
                <w:sz w:val="24"/>
                <w:szCs w:val="24"/>
                <w:lang w:val="sq-AL"/>
              </w:rPr>
              <w:t>DKA</w:t>
            </w:r>
          </w:p>
        </w:tc>
        <w:tc>
          <w:tcPr>
            <w:tcW w:w="1800" w:type="dxa"/>
            <w:shd w:val="clear" w:color="auto" w:fill="auto"/>
          </w:tcPr>
          <w:p w:rsidR="0075539A" w:rsidRPr="00823CF4" w:rsidRDefault="0075539A" w:rsidP="002A7933">
            <w:pPr>
              <w:jc w:val="center"/>
              <w:rPr>
                <w:rFonts w:ascii="Book Antiqua" w:eastAsia="Calibri" w:hAnsi="Book Antiqua" w:cs="Times New Roman"/>
                <w:sz w:val="24"/>
                <w:szCs w:val="24"/>
                <w:lang w:val="sq-AL"/>
              </w:rPr>
            </w:pPr>
            <w:r w:rsidRPr="00823CF4">
              <w:rPr>
                <w:rFonts w:ascii="Book Antiqua" w:eastAsia="Calibri" w:hAnsi="Book Antiqua" w:cs="Times New Roman"/>
                <w:sz w:val="24"/>
                <w:szCs w:val="24"/>
                <w:lang w:val="sq-AL"/>
              </w:rPr>
              <w:t>MASHTI</w:t>
            </w:r>
          </w:p>
          <w:p w:rsidR="00FA393B" w:rsidRPr="00823CF4" w:rsidRDefault="00FA393B" w:rsidP="002A7933">
            <w:pPr>
              <w:jc w:val="center"/>
              <w:rPr>
                <w:rFonts w:ascii="Book Antiqua" w:eastAsia="Calibri" w:hAnsi="Book Antiqua" w:cs="Times New Roman"/>
                <w:sz w:val="24"/>
                <w:szCs w:val="24"/>
                <w:lang w:val="sq-AL"/>
              </w:rPr>
            </w:pPr>
            <w:r w:rsidRPr="00823CF4">
              <w:rPr>
                <w:rFonts w:ascii="Book Antiqua" w:eastAsia="Calibri" w:hAnsi="Book Antiqua" w:cs="Times New Roman"/>
                <w:sz w:val="24"/>
                <w:szCs w:val="24"/>
                <w:lang w:val="sq-AL"/>
              </w:rPr>
              <w:t>Donatorët</w:t>
            </w:r>
          </w:p>
          <w:p w:rsidR="0075539A" w:rsidRPr="00823CF4" w:rsidRDefault="0075539A" w:rsidP="002A7933">
            <w:pPr>
              <w:jc w:val="center"/>
              <w:rPr>
                <w:rFonts w:ascii="Book Antiqua" w:eastAsia="Calibri" w:hAnsi="Book Antiqua" w:cs="Times New Roman"/>
                <w:sz w:val="24"/>
                <w:szCs w:val="24"/>
                <w:lang w:val="sq-AL"/>
              </w:rPr>
            </w:pPr>
            <w:r w:rsidRPr="00823CF4">
              <w:rPr>
                <w:rFonts w:ascii="Book Antiqua" w:eastAsia="Calibri" w:hAnsi="Book Antiqua" w:cs="Times New Roman"/>
                <w:sz w:val="24"/>
                <w:szCs w:val="24"/>
                <w:lang w:val="sq-AL"/>
              </w:rPr>
              <w:t>Partnerët</w:t>
            </w:r>
          </w:p>
        </w:tc>
        <w:tc>
          <w:tcPr>
            <w:tcW w:w="1350" w:type="dxa"/>
            <w:shd w:val="clear" w:color="auto" w:fill="auto"/>
          </w:tcPr>
          <w:p w:rsidR="0026353A" w:rsidRPr="00823CF4" w:rsidRDefault="00FA393B" w:rsidP="002A7933">
            <w:pPr>
              <w:jc w:val="center"/>
              <w:rPr>
                <w:rFonts w:ascii="Book Antiqua" w:eastAsia="Calibri" w:hAnsi="Book Antiqua" w:cs="Times New Roman"/>
                <w:sz w:val="24"/>
                <w:szCs w:val="24"/>
                <w:lang w:val="sq-AL"/>
              </w:rPr>
            </w:pPr>
            <w:r w:rsidRPr="00823CF4">
              <w:rPr>
                <w:rFonts w:ascii="Book Antiqua" w:eastAsia="Calibri" w:hAnsi="Book Antiqua" w:cs="Times New Roman"/>
                <w:sz w:val="24"/>
                <w:szCs w:val="24"/>
                <w:lang w:val="sq-AL"/>
              </w:rPr>
              <w:t>15</w:t>
            </w:r>
            <w:r w:rsidR="00270803" w:rsidRPr="00823CF4">
              <w:rPr>
                <w:rFonts w:ascii="Book Antiqua" w:eastAsia="Calibri" w:hAnsi="Book Antiqua" w:cs="Times New Roman"/>
                <w:sz w:val="24"/>
                <w:szCs w:val="24"/>
                <w:lang w:val="sq-AL"/>
              </w:rPr>
              <w:t>0</w:t>
            </w:r>
            <w:r w:rsidR="0026353A" w:rsidRPr="00823CF4">
              <w:rPr>
                <w:rFonts w:ascii="Book Antiqua" w:eastAsia="Calibri" w:hAnsi="Book Antiqua" w:cs="Times New Roman"/>
                <w:sz w:val="24"/>
                <w:szCs w:val="24"/>
                <w:lang w:val="sq-AL"/>
              </w:rPr>
              <w:t>0.00</w:t>
            </w:r>
            <w:r w:rsidR="00270803" w:rsidRPr="00823CF4">
              <w:rPr>
                <w:rFonts w:ascii="Book Antiqua" w:eastAsia="Calibri" w:hAnsi="Book Antiqua" w:cs="Times New Roman"/>
                <w:sz w:val="24"/>
                <w:szCs w:val="24"/>
                <w:lang w:val="sq-AL"/>
              </w:rPr>
              <w:t>€</w:t>
            </w:r>
          </w:p>
        </w:tc>
      </w:tr>
      <w:tr w:rsidR="002A7933" w:rsidRPr="0075539A" w:rsidTr="004956B8">
        <w:trPr>
          <w:trHeight w:val="2186"/>
        </w:trPr>
        <w:tc>
          <w:tcPr>
            <w:tcW w:w="756" w:type="dxa"/>
            <w:shd w:val="clear" w:color="auto" w:fill="auto"/>
          </w:tcPr>
          <w:p w:rsidR="0075539A" w:rsidRPr="0075539A" w:rsidRDefault="0075539A" w:rsidP="004956B8">
            <w:pPr>
              <w:spacing w:after="0"/>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lastRenderedPageBreak/>
              <w:t>1.1.4</w:t>
            </w:r>
          </w:p>
        </w:tc>
        <w:tc>
          <w:tcPr>
            <w:tcW w:w="2341" w:type="dxa"/>
            <w:shd w:val="clear" w:color="auto" w:fill="auto"/>
          </w:tcPr>
          <w:p w:rsidR="0075539A" w:rsidRPr="00DF0419" w:rsidRDefault="0075539A" w:rsidP="004956B8">
            <w:pPr>
              <w:spacing w:after="0"/>
              <w:rPr>
                <w:rFonts w:ascii="Times New Roman" w:eastAsia="Calibri" w:hAnsi="Times New Roman" w:cs="Times New Roman"/>
                <w:lang w:val="sq-AL"/>
              </w:rPr>
            </w:pPr>
            <w:r w:rsidRPr="00DF0419">
              <w:rPr>
                <w:rFonts w:ascii="Times New Roman" w:eastAsia="Calibri" w:hAnsi="Times New Roman" w:cs="Times New Roman"/>
                <w:lang w:val="sq-AL"/>
              </w:rPr>
              <w:t>Seanca mbështetëse për EPRBM-të shkollore</w:t>
            </w:r>
          </w:p>
        </w:tc>
        <w:tc>
          <w:tcPr>
            <w:tcW w:w="2933" w:type="dxa"/>
            <w:gridSpan w:val="2"/>
            <w:shd w:val="clear" w:color="auto" w:fill="auto"/>
          </w:tcPr>
          <w:p w:rsidR="00B62191" w:rsidRPr="00DF0419" w:rsidRDefault="0075539A" w:rsidP="004956B8">
            <w:pPr>
              <w:spacing w:after="0" w:line="240" w:lineRule="auto"/>
              <w:rPr>
                <w:rFonts w:ascii="Times New Roman" w:eastAsia="Calibri" w:hAnsi="Times New Roman" w:cs="Times New Roman"/>
                <w:lang w:val="sq-AL"/>
              </w:rPr>
            </w:pPr>
            <w:r w:rsidRPr="00DF0419">
              <w:rPr>
                <w:rFonts w:ascii="Times New Roman" w:eastAsia="Calibri" w:hAnsi="Times New Roman" w:cs="Times New Roman"/>
                <w:lang w:val="sq-AL"/>
              </w:rPr>
              <w:t>Agjendat, listat e pjesëmarrjes</w:t>
            </w:r>
            <w:r w:rsidR="00823CF4" w:rsidRPr="00DF0419">
              <w:rPr>
                <w:rFonts w:ascii="Times New Roman" w:eastAsia="Calibri" w:hAnsi="Times New Roman" w:cs="Times New Roman"/>
                <w:lang w:val="sq-AL"/>
              </w:rPr>
              <w:t xml:space="preserve"> 4</w:t>
            </w:r>
            <w:r w:rsidR="001A3295" w:rsidRPr="00DF0419">
              <w:rPr>
                <w:rFonts w:ascii="Times New Roman" w:eastAsia="Calibri" w:hAnsi="Times New Roman" w:cs="Times New Roman"/>
                <w:lang w:val="sq-AL"/>
              </w:rPr>
              <w:t xml:space="preserve"> takime minimalisht në vit</w:t>
            </w:r>
          </w:p>
          <w:p w:rsidR="00EE0F5A" w:rsidRPr="00DF0419" w:rsidRDefault="00EE0F5A" w:rsidP="004956B8">
            <w:pPr>
              <w:spacing w:after="0" w:line="240" w:lineRule="auto"/>
              <w:rPr>
                <w:rFonts w:ascii="Times New Roman" w:eastAsia="Calibri" w:hAnsi="Times New Roman" w:cs="Times New Roman"/>
                <w:lang w:val="sq-AL"/>
              </w:rPr>
            </w:pPr>
            <w:r w:rsidRPr="00DF0419">
              <w:rPr>
                <w:rFonts w:ascii="Times New Roman" w:eastAsia="Calibri" w:hAnsi="Times New Roman" w:cs="Times New Roman"/>
                <w:lang w:val="sq-AL"/>
              </w:rPr>
              <w:t>Organizimi i trajnimeve për ekipet EPRBM-ve shkollore</w:t>
            </w:r>
          </w:p>
          <w:p w:rsidR="00823CF4" w:rsidRPr="00DF0419" w:rsidRDefault="001A3295" w:rsidP="004956B8">
            <w:pPr>
              <w:spacing w:after="0" w:line="240" w:lineRule="auto"/>
              <w:rPr>
                <w:rFonts w:ascii="Times New Roman" w:eastAsia="Calibri" w:hAnsi="Times New Roman" w:cs="Times New Roman"/>
                <w:lang w:val="sq-AL"/>
              </w:rPr>
            </w:pPr>
            <w:r w:rsidRPr="00DF0419">
              <w:rPr>
                <w:rFonts w:ascii="Times New Roman" w:eastAsia="Calibri" w:hAnsi="Times New Roman" w:cs="Times New Roman"/>
                <w:lang w:val="sq-AL"/>
              </w:rPr>
              <w:t xml:space="preserve"> </w:t>
            </w:r>
            <w:r w:rsidR="00EE0F5A" w:rsidRPr="00DF0419">
              <w:rPr>
                <w:rFonts w:ascii="Times New Roman" w:eastAsia="Calibri" w:hAnsi="Times New Roman" w:cs="Times New Roman"/>
                <w:lang w:val="sq-AL"/>
              </w:rPr>
              <w:t xml:space="preserve">Sigurimi i materialeve për organizimin aktiviteteve </w:t>
            </w:r>
            <w:r w:rsidR="00DF0419">
              <w:rPr>
                <w:rFonts w:ascii="Times New Roman" w:eastAsia="Calibri" w:hAnsi="Times New Roman" w:cs="Times New Roman"/>
                <w:lang w:val="sq-AL"/>
              </w:rPr>
              <w:t xml:space="preserve"> </w:t>
            </w:r>
          </w:p>
        </w:tc>
        <w:tc>
          <w:tcPr>
            <w:tcW w:w="1080" w:type="dxa"/>
            <w:shd w:val="clear" w:color="auto" w:fill="auto"/>
          </w:tcPr>
          <w:p w:rsidR="0075539A" w:rsidRPr="00823CF4" w:rsidRDefault="0075539A" w:rsidP="004956B8">
            <w:pPr>
              <w:spacing w:after="0"/>
              <w:jc w:val="center"/>
              <w:rPr>
                <w:rFonts w:ascii="Book Antiqua" w:eastAsia="Calibri" w:hAnsi="Book Antiqua" w:cs="Times New Roman"/>
                <w:sz w:val="24"/>
                <w:szCs w:val="24"/>
                <w:lang w:val="sq-AL"/>
              </w:rPr>
            </w:pPr>
            <w:r w:rsidRPr="00823CF4">
              <w:rPr>
                <w:rFonts w:ascii="Book Antiqua" w:eastAsia="Calibri" w:hAnsi="Book Antiqua" w:cs="Times New Roman"/>
                <w:sz w:val="24"/>
                <w:szCs w:val="24"/>
                <w:lang w:val="sq-AL"/>
              </w:rPr>
              <w:t>x</w:t>
            </w:r>
          </w:p>
        </w:tc>
        <w:tc>
          <w:tcPr>
            <w:tcW w:w="1080" w:type="dxa"/>
            <w:shd w:val="clear" w:color="auto" w:fill="auto"/>
          </w:tcPr>
          <w:p w:rsidR="0075539A" w:rsidRPr="00823CF4" w:rsidRDefault="0075539A" w:rsidP="004956B8">
            <w:pPr>
              <w:spacing w:after="0"/>
              <w:jc w:val="center"/>
              <w:rPr>
                <w:rFonts w:ascii="Book Antiqua" w:eastAsia="Calibri" w:hAnsi="Book Antiqua" w:cs="Times New Roman"/>
                <w:sz w:val="24"/>
                <w:szCs w:val="24"/>
                <w:lang w:val="sq-AL"/>
              </w:rPr>
            </w:pPr>
            <w:r w:rsidRPr="00823CF4">
              <w:rPr>
                <w:rFonts w:ascii="Book Antiqua" w:eastAsia="Calibri" w:hAnsi="Book Antiqua" w:cs="Times New Roman"/>
                <w:sz w:val="24"/>
                <w:szCs w:val="24"/>
                <w:lang w:val="sq-AL"/>
              </w:rPr>
              <w:t>x</w:t>
            </w:r>
          </w:p>
        </w:tc>
        <w:tc>
          <w:tcPr>
            <w:tcW w:w="1170" w:type="dxa"/>
            <w:gridSpan w:val="2"/>
            <w:shd w:val="clear" w:color="auto" w:fill="auto"/>
          </w:tcPr>
          <w:p w:rsidR="0075539A" w:rsidRPr="00823CF4" w:rsidRDefault="0075539A" w:rsidP="004956B8">
            <w:pPr>
              <w:spacing w:after="0"/>
              <w:jc w:val="center"/>
              <w:rPr>
                <w:rFonts w:ascii="Book Antiqua" w:eastAsia="Calibri" w:hAnsi="Book Antiqua" w:cs="Times New Roman"/>
                <w:sz w:val="24"/>
                <w:szCs w:val="24"/>
                <w:lang w:val="sq-AL"/>
              </w:rPr>
            </w:pPr>
          </w:p>
        </w:tc>
        <w:tc>
          <w:tcPr>
            <w:tcW w:w="1530" w:type="dxa"/>
            <w:shd w:val="clear" w:color="auto" w:fill="auto"/>
          </w:tcPr>
          <w:p w:rsidR="0075539A" w:rsidRPr="00823CF4" w:rsidRDefault="0075539A" w:rsidP="004956B8">
            <w:pPr>
              <w:spacing w:after="0"/>
              <w:jc w:val="center"/>
              <w:rPr>
                <w:rFonts w:ascii="Book Antiqua" w:eastAsia="Calibri" w:hAnsi="Book Antiqua" w:cs="Times New Roman"/>
                <w:sz w:val="24"/>
                <w:szCs w:val="24"/>
                <w:lang w:val="sq-AL"/>
              </w:rPr>
            </w:pPr>
            <w:r w:rsidRPr="00823CF4">
              <w:rPr>
                <w:rFonts w:ascii="Book Antiqua" w:eastAsia="Calibri" w:hAnsi="Book Antiqua" w:cs="Times New Roman"/>
                <w:sz w:val="24"/>
                <w:szCs w:val="24"/>
                <w:lang w:val="sq-AL"/>
              </w:rPr>
              <w:t>DKA</w:t>
            </w:r>
          </w:p>
        </w:tc>
        <w:tc>
          <w:tcPr>
            <w:tcW w:w="1800" w:type="dxa"/>
            <w:shd w:val="clear" w:color="auto" w:fill="auto"/>
          </w:tcPr>
          <w:p w:rsidR="0075539A" w:rsidRPr="00823CF4" w:rsidRDefault="0075539A" w:rsidP="004956B8">
            <w:pPr>
              <w:spacing w:after="0"/>
              <w:jc w:val="center"/>
              <w:rPr>
                <w:rFonts w:ascii="Book Antiqua" w:eastAsia="Calibri" w:hAnsi="Book Antiqua" w:cs="Times New Roman"/>
                <w:sz w:val="24"/>
                <w:szCs w:val="24"/>
                <w:lang w:val="sq-AL"/>
              </w:rPr>
            </w:pPr>
            <w:r w:rsidRPr="00823CF4">
              <w:rPr>
                <w:rFonts w:ascii="Book Antiqua" w:eastAsia="Calibri" w:hAnsi="Book Antiqua" w:cs="Times New Roman"/>
                <w:sz w:val="24"/>
                <w:szCs w:val="24"/>
                <w:lang w:val="sq-AL"/>
              </w:rPr>
              <w:t>MASHTI</w:t>
            </w:r>
          </w:p>
          <w:p w:rsidR="0075539A" w:rsidRPr="00823CF4" w:rsidRDefault="0075539A" w:rsidP="004956B8">
            <w:pPr>
              <w:spacing w:after="0"/>
              <w:jc w:val="center"/>
              <w:rPr>
                <w:rFonts w:ascii="Book Antiqua" w:eastAsia="Calibri" w:hAnsi="Book Antiqua" w:cs="Times New Roman"/>
                <w:sz w:val="24"/>
                <w:szCs w:val="24"/>
                <w:lang w:val="sq-AL"/>
              </w:rPr>
            </w:pPr>
            <w:r w:rsidRPr="00823CF4">
              <w:rPr>
                <w:rFonts w:ascii="Book Antiqua" w:eastAsia="Calibri" w:hAnsi="Book Antiqua" w:cs="Times New Roman"/>
                <w:sz w:val="24"/>
                <w:szCs w:val="24"/>
                <w:lang w:val="sq-AL"/>
              </w:rPr>
              <w:t>Partnerët</w:t>
            </w:r>
          </w:p>
        </w:tc>
        <w:tc>
          <w:tcPr>
            <w:tcW w:w="1350" w:type="dxa"/>
            <w:shd w:val="clear" w:color="auto" w:fill="auto"/>
          </w:tcPr>
          <w:p w:rsidR="0075539A" w:rsidRPr="00823CF4" w:rsidRDefault="0075539A" w:rsidP="004956B8">
            <w:pPr>
              <w:spacing w:after="0"/>
              <w:jc w:val="center"/>
              <w:rPr>
                <w:rFonts w:ascii="Book Antiqua" w:eastAsia="Calibri" w:hAnsi="Book Antiqua" w:cs="Times New Roman"/>
                <w:sz w:val="24"/>
                <w:szCs w:val="24"/>
                <w:lang w:val="sq-AL"/>
              </w:rPr>
            </w:pPr>
            <w:r w:rsidRPr="00823CF4">
              <w:rPr>
                <w:rFonts w:ascii="Book Antiqua" w:eastAsia="Calibri" w:hAnsi="Book Antiqua" w:cs="Times New Roman"/>
                <w:sz w:val="24"/>
                <w:szCs w:val="24"/>
                <w:lang w:val="sq-AL"/>
              </w:rPr>
              <w:t>Donatorët</w:t>
            </w:r>
          </w:p>
          <w:p w:rsidR="0026353A" w:rsidRPr="00823CF4" w:rsidRDefault="00EE0F5A" w:rsidP="004956B8">
            <w:pPr>
              <w:spacing w:after="0"/>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3</w:t>
            </w:r>
            <w:r w:rsidR="001A3295" w:rsidRPr="00823CF4">
              <w:rPr>
                <w:rFonts w:ascii="Book Antiqua" w:eastAsia="Calibri" w:hAnsi="Book Antiqua" w:cs="Times New Roman"/>
                <w:sz w:val="24"/>
                <w:szCs w:val="24"/>
                <w:lang w:val="sq-AL"/>
              </w:rPr>
              <w:t>0</w:t>
            </w:r>
            <w:r w:rsidR="0026353A" w:rsidRPr="00823CF4">
              <w:rPr>
                <w:rFonts w:ascii="Book Antiqua" w:eastAsia="Calibri" w:hAnsi="Book Antiqua" w:cs="Times New Roman"/>
                <w:sz w:val="24"/>
                <w:szCs w:val="24"/>
                <w:lang w:val="sq-AL"/>
              </w:rPr>
              <w:t>00.00 €</w:t>
            </w:r>
          </w:p>
        </w:tc>
      </w:tr>
      <w:tr w:rsidR="002A7933" w:rsidRPr="0075539A" w:rsidTr="004956B8">
        <w:tc>
          <w:tcPr>
            <w:tcW w:w="756" w:type="dxa"/>
            <w:shd w:val="clear" w:color="auto" w:fill="auto"/>
          </w:tcPr>
          <w:p w:rsidR="0075539A" w:rsidRPr="0075539A" w:rsidRDefault="0075539A" w:rsidP="004956B8">
            <w:pPr>
              <w:spacing w:after="0"/>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1.1.5.</w:t>
            </w:r>
          </w:p>
        </w:tc>
        <w:tc>
          <w:tcPr>
            <w:tcW w:w="2341" w:type="dxa"/>
            <w:shd w:val="clear" w:color="auto" w:fill="auto"/>
          </w:tcPr>
          <w:p w:rsidR="0075539A" w:rsidRPr="00DF0419" w:rsidRDefault="0075539A" w:rsidP="004956B8">
            <w:pPr>
              <w:spacing w:after="0"/>
              <w:rPr>
                <w:rFonts w:ascii="Times New Roman" w:eastAsia="Calibri" w:hAnsi="Times New Roman" w:cs="Times New Roman"/>
                <w:lang w:val="sq-AL"/>
              </w:rPr>
            </w:pPr>
            <w:r w:rsidRPr="00DF0419">
              <w:rPr>
                <w:rFonts w:ascii="Times New Roman" w:eastAsia="Calibri" w:hAnsi="Times New Roman" w:cs="Times New Roman"/>
                <w:lang w:val="sq-AL"/>
              </w:rPr>
              <w:t>Asistimi i EPRBM-ve shkollore për përdorimin</w:t>
            </w:r>
            <w:r w:rsidR="00FA393B" w:rsidRPr="00DF0419">
              <w:rPr>
                <w:rFonts w:ascii="Times New Roman" w:eastAsia="Calibri" w:hAnsi="Times New Roman" w:cs="Times New Roman"/>
                <w:lang w:val="sq-AL"/>
              </w:rPr>
              <w:t xml:space="preserve"> </w:t>
            </w:r>
            <w:r w:rsidRPr="00DF0419">
              <w:rPr>
                <w:rFonts w:ascii="Times New Roman" w:eastAsia="Calibri" w:hAnsi="Times New Roman" w:cs="Times New Roman"/>
                <w:lang w:val="sq-AL"/>
              </w:rPr>
              <w:t>e  SPH-së</w:t>
            </w:r>
            <w:r w:rsidR="00D157DA" w:rsidRPr="00DF0419">
              <w:rPr>
                <w:rFonts w:ascii="Times New Roman" w:eastAsia="Calibri" w:hAnsi="Times New Roman" w:cs="Times New Roman"/>
                <w:lang w:val="sq-AL"/>
              </w:rPr>
              <w:t xml:space="preserve"> (sisitemi i paralajmërimit të hershëm)</w:t>
            </w:r>
          </w:p>
        </w:tc>
        <w:tc>
          <w:tcPr>
            <w:tcW w:w="2933" w:type="dxa"/>
            <w:gridSpan w:val="2"/>
            <w:shd w:val="clear" w:color="auto" w:fill="auto"/>
          </w:tcPr>
          <w:p w:rsidR="0075539A" w:rsidRPr="00DF0419" w:rsidRDefault="00B62191" w:rsidP="004956B8">
            <w:pPr>
              <w:spacing w:after="0" w:line="240" w:lineRule="auto"/>
              <w:rPr>
                <w:rFonts w:ascii="Times New Roman" w:eastAsia="Calibri" w:hAnsi="Times New Roman" w:cs="Times New Roman"/>
                <w:lang w:val="sq-AL"/>
              </w:rPr>
            </w:pPr>
            <w:r w:rsidRPr="00DF0419">
              <w:rPr>
                <w:rFonts w:ascii="Times New Roman" w:eastAsia="Calibri" w:hAnsi="Times New Roman" w:cs="Times New Roman"/>
                <w:lang w:val="sq-AL"/>
              </w:rPr>
              <w:t xml:space="preserve">Nr. i takimeve, </w:t>
            </w:r>
            <w:r w:rsidR="0075539A" w:rsidRPr="00DF0419">
              <w:rPr>
                <w:rFonts w:ascii="Times New Roman" w:eastAsia="Calibri" w:hAnsi="Times New Roman" w:cs="Times New Roman"/>
                <w:lang w:val="sq-AL"/>
              </w:rPr>
              <w:t>nr. i shkollave përfituese</w:t>
            </w:r>
          </w:p>
          <w:p w:rsidR="00D157DA" w:rsidRPr="00DF0419" w:rsidRDefault="00D157DA" w:rsidP="004956B8">
            <w:pPr>
              <w:spacing w:after="0" w:line="240" w:lineRule="auto"/>
              <w:rPr>
                <w:rFonts w:ascii="Times New Roman" w:eastAsia="Calibri" w:hAnsi="Times New Roman" w:cs="Times New Roman"/>
                <w:lang w:val="sq-AL"/>
              </w:rPr>
            </w:pPr>
            <w:r w:rsidRPr="00DF0419">
              <w:rPr>
                <w:rFonts w:ascii="Times New Roman" w:eastAsia="Calibri" w:hAnsi="Times New Roman" w:cs="Times New Roman"/>
                <w:lang w:val="sq-AL"/>
              </w:rPr>
              <w:t>Angazhimi i studenteve te fushes në perkrahjen e ekipeve shkollore</w:t>
            </w:r>
            <w:r w:rsidR="00B62191" w:rsidRPr="00DF0419">
              <w:rPr>
                <w:rFonts w:ascii="Times New Roman" w:eastAsia="Calibri" w:hAnsi="Times New Roman" w:cs="Times New Roman"/>
                <w:lang w:val="sq-AL"/>
              </w:rPr>
              <w:t xml:space="preserve"> (</w:t>
            </w:r>
            <w:r w:rsidR="00823CF4" w:rsidRPr="00DF0419">
              <w:rPr>
                <w:rFonts w:ascii="Times New Roman" w:eastAsia="Calibri" w:hAnsi="Times New Roman" w:cs="Times New Roman"/>
                <w:lang w:val="sq-AL"/>
              </w:rPr>
              <w:t>organizimi transportit</w:t>
            </w:r>
            <w:r w:rsidR="00B62191" w:rsidRPr="00DF0419">
              <w:rPr>
                <w:rFonts w:ascii="Times New Roman" w:eastAsia="Calibri" w:hAnsi="Times New Roman" w:cs="Times New Roman"/>
                <w:lang w:val="sq-AL"/>
              </w:rPr>
              <w:t xml:space="preserve"> dhe shpenzimeve tjera) </w:t>
            </w:r>
            <w:r w:rsidR="00823CF4" w:rsidRPr="00DF0419">
              <w:rPr>
                <w:rFonts w:ascii="Times New Roman" w:eastAsia="Calibri" w:hAnsi="Times New Roman" w:cs="Times New Roman"/>
                <w:lang w:val="sq-AL"/>
              </w:rPr>
              <w:t xml:space="preserve"> </w:t>
            </w:r>
          </w:p>
        </w:tc>
        <w:tc>
          <w:tcPr>
            <w:tcW w:w="1080" w:type="dxa"/>
            <w:shd w:val="clear" w:color="auto" w:fill="auto"/>
          </w:tcPr>
          <w:p w:rsidR="0075539A" w:rsidRPr="00823CF4" w:rsidRDefault="0075539A" w:rsidP="004956B8">
            <w:pPr>
              <w:spacing w:after="0"/>
              <w:jc w:val="center"/>
              <w:rPr>
                <w:rFonts w:ascii="Book Antiqua" w:eastAsia="Calibri" w:hAnsi="Book Antiqua" w:cs="Times New Roman"/>
                <w:sz w:val="24"/>
                <w:szCs w:val="24"/>
                <w:lang w:val="sq-AL"/>
              </w:rPr>
            </w:pPr>
            <w:r w:rsidRPr="00823CF4">
              <w:rPr>
                <w:rFonts w:ascii="Book Antiqua" w:eastAsia="Calibri" w:hAnsi="Book Antiqua" w:cs="Times New Roman"/>
                <w:sz w:val="24"/>
                <w:szCs w:val="24"/>
                <w:lang w:val="sq-AL"/>
              </w:rPr>
              <w:t>x</w:t>
            </w:r>
          </w:p>
        </w:tc>
        <w:tc>
          <w:tcPr>
            <w:tcW w:w="1080" w:type="dxa"/>
            <w:shd w:val="clear" w:color="auto" w:fill="auto"/>
          </w:tcPr>
          <w:p w:rsidR="0075539A" w:rsidRPr="00823CF4" w:rsidRDefault="0075539A" w:rsidP="004956B8">
            <w:pPr>
              <w:spacing w:after="0"/>
              <w:jc w:val="center"/>
              <w:rPr>
                <w:rFonts w:ascii="Book Antiqua" w:eastAsia="Calibri" w:hAnsi="Book Antiqua" w:cs="Times New Roman"/>
                <w:sz w:val="24"/>
                <w:szCs w:val="24"/>
                <w:lang w:val="sq-AL"/>
              </w:rPr>
            </w:pPr>
            <w:r w:rsidRPr="00823CF4">
              <w:rPr>
                <w:rFonts w:ascii="Book Antiqua" w:eastAsia="Calibri" w:hAnsi="Book Antiqua" w:cs="Times New Roman"/>
                <w:sz w:val="24"/>
                <w:szCs w:val="24"/>
                <w:lang w:val="sq-AL"/>
              </w:rPr>
              <w:t>x</w:t>
            </w:r>
          </w:p>
        </w:tc>
        <w:tc>
          <w:tcPr>
            <w:tcW w:w="1170" w:type="dxa"/>
            <w:gridSpan w:val="2"/>
            <w:shd w:val="clear" w:color="auto" w:fill="auto"/>
          </w:tcPr>
          <w:p w:rsidR="0075539A" w:rsidRPr="00823CF4" w:rsidRDefault="0075539A" w:rsidP="004956B8">
            <w:pPr>
              <w:spacing w:after="0"/>
              <w:jc w:val="center"/>
              <w:rPr>
                <w:rFonts w:ascii="Book Antiqua" w:eastAsia="Calibri" w:hAnsi="Book Antiqua" w:cs="Times New Roman"/>
                <w:sz w:val="24"/>
                <w:szCs w:val="24"/>
                <w:lang w:val="sq-AL"/>
              </w:rPr>
            </w:pPr>
            <w:r w:rsidRPr="00823CF4">
              <w:rPr>
                <w:rFonts w:ascii="Book Antiqua" w:eastAsia="Calibri" w:hAnsi="Book Antiqua" w:cs="Times New Roman"/>
                <w:sz w:val="24"/>
                <w:szCs w:val="24"/>
                <w:lang w:val="sq-AL"/>
              </w:rPr>
              <w:t>X</w:t>
            </w:r>
          </w:p>
        </w:tc>
        <w:tc>
          <w:tcPr>
            <w:tcW w:w="1530" w:type="dxa"/>
            <w:shd w:val="clear" w:color="auto" w:fill="auto"/>
          </w:tcPr>
          <w:p w:rsidR="0075539A" w:rsidRPr="00823CF4" w:rsidRDefault="0075539A" w:rsidP="004956B8">
            <w:pPr>
              <w:spacing w:after="0"/>
              <w:jc w:val="center"/>
              <w:rPr>
                <w:rFonts w:ascii="Book Antiqua" w:eastAsia="Calibri" w:hAnsi="Book Antiqua" w:cs="Times New Roman"/>
                <w:sz w:val="24"/>
                <w:szCs w:val="24"/>
                <w:lang w:val="sq-AL"/>
              </w:rPr>
            </w:pPr>
            <w:r w:rsidRPr="00823CF4">
              <w:rPr>
                <w:rFonts w:ascii="Book Antiqua" w:eastAsia="Calibri" w:hAnsi="Book Antiqua" w:cs="Times New Roman"/>
                <w:sz w:val="24"/>
                <w:szCs w:val="24"/>
                <w:lang w:val="sq-AL"/>
              </w:rPr>
              <w:t>DKA</w:t>
            </w:r>
          </w:p>
        </w:tc>
        <w:tc>
          <w:tcPr>
            <w:tcW w:w="1800" w:type="dxa"/>
            <w:shd w:val="clear" w:color="auto" w:fill="auto"/>
          </w:tcPr>
          <w:p w:rsidR="0075539A" w:rsidRPr="00823CF4" w:rsidRDefault="0075539A" w:rsidP="004956B8">
            <w:pPr>
              <w:spacing w:after="0"/>
              <w:jc w:val="center"/>
              <w:rPr>
                <w:rFonts w:ascii="Book Antiqua" w:eastAsia="Calibri" w:hAnsi="Book Antiqua" w:cs="Times New Roman"/>
                <w:sz w:val="24"/>
                <w:szCs w:val="24"/>
                <w:lang w:val="sq-AL"/>
              </w:rPr>
            </w:pPr>
            <w:r w:rsidRPr="00823CF4">
              <w:rPr>
                <w:rFonts w:ascii="Book Antiqua" w:eastAsia="Calibri" w:hAnsi="Book Antiqua" w:cs="Times New Roman"/>
                <w:sz w:val="24"/>
                <w:szCs w:val="24"/>
                <w:lang w:val="sq-AL"/>
              </w:rPr>
              <w:t>MASHTI</w:t>
            </w:r>
          </w:p>
          <w:p w:rsidR="0075539A" w:rsidRPr="00823CF4" w:rsidRDefault="0075539A" w:rsidP="004956B8">
            <w:pPr>
              <w:spacing w:after="0"/>
              <w:jc w:val="center"/>
              <w:rPr>
                <w:rFonts w:ascii="Book Antiqua" w:eastAsia="Calibri" w:hAnsi="Book Antiqua" w:cs="Times New Roman"/>
                <w:sz w:val="24"/>
                <w:szCs w:val="24"/>
                <w:lang w:val="sq-AL"/>
              </w:rPr>
            </w:pPr>
            <w:r w:rsidRPr="00823CF4">
              <w:rPr>
                <w:rFonts w:ascii="Book Antiqua" w:eastAsia="Calibri" w:hAnsi="Book Antiqua" w:cs="Times New Roman"/>
                <w:sz w:val="24"/>
                <w:szCs w:val="24"/>
                <w:lang w:val="sq-AL"/>
              </w:rPr>
              <w:t>Partnerët</w:t>
            </w:r>
          </w:p>
        </w:tc>
        <w:tc>
          <w:tcPr>
            <w:tcW w:w="1350" w:type="dxa"/>
            <w:shd w:val="clear" w:color="auto" w:fill="auto"/>
          </w:tcPr>
          <w:p w:rsidR="0075539A" w:rsidRPr="00823CF4" w:rsidRDefault="00D157DA" w:rsidP="004956B8">
            <w:pPr>
              <w:spacing w:after="0"/>
              <w:jc w:val="center"/>
              <w:rPr>
                <w:rFonts w:ascii="Book Antiqua" w:eastAsia="Calibri" w:hAnsi="Book Antiqua" w:cs="Times New Roman"/>
                <w:sz w:val="24"/>
                <w:szCs w:val="24"/>
                <w:lang w:val="sq-AL"/>
              </w:rPr>
            </w:pPr>
            <w:r w:rsidRPr="00823CF4">
              <w:rPr>
                <w:rFonts w:ascii="Book Antiqua" w:eastAsia="Calibri" w:hAnsi="Book Antiqua" w:cs="Times New Roman"/>
                <w:sz w:val="24"/>
                <w:szCs w:val="24"/>
                <w:lang w:val="sq-AL"/>
              </w:rPr>
              <w:t>1500.00€</w:t>
            </w:r>
          </w:p>
        </w:tc>
      </w:tr>
      <w:tr w:rsidR="00DF0419" w:rsidRPr="0075539A" w:rsidTr="004956B8">
        <w:tc>
          <w:tcPr>
            <w:tcW w:w="756" w:type="dxa"/>
            <w:shd w:val="clear" w:color="auto" w:fill="auto"/>
          </w:tcPr>
          <w:p w:rsidR="00DF0419" w:rsidRDefault="00DF0419" w:rsidP="0075539A">
            <w:pPr>
              <w:rPr>
                <w:rFonts w:ascii="Book Antiqua" w:eastAsia="Calibri" w:hAnsi="Book Antiqua" w:cs="Times New Roman"/>
                <w:sz w:val="24"/>
                <w:szCs w:val="24"/>
                <w:lang w:val="sq-AL"/>
              </w:rPr>
            </w:pPr>
          </w:p>
          <w:p w:rsidR="00DF0419" w:rsidRDefault="00DF0419" w:rsidP="0075539A">
            <w:pPr>
              <w:rPr>
                <w:rFonts w:ascii="Book Antiqua" w:eastAsia="Calibri" w:hAnsi="Book Antiqua" w:cs="Times New Roman"/>
                <w:sz w:val="24"/>
                <w:szCs w:val="24"/>
                <w:lang w:val="sq-AL"/>
              </w:rPr>
            </w:pPr>
          </w:p>
          <w:p w:rsidR="00DF0419" w:rsidRDefault="00DF0419" w:rsidP="0075539A">
            <w:pPr>
              <w:rPr>
                <w:rFonts w:ascii="Book Antiqua" w:eastAsia="Calibri" w:hAnsi="Book Antiqua" w:cs="Times New Roman"/>
                <w:sz w:val="24"/>
                <w:szCs w:val="24"/>
                <w:lang w:val="sq-AL"/>
              </w:rPr>
            </w:pPr>
          </w:p>
          <w:p w:rsidR="00DF0419" w:rsidRDefault="00DF0419" w:rsidP="0075539A">
            <w:pPr>
              <w:rPr>
                <w:rFonts w:ascii="Book Antiqua" w:eastAsia="Calibri" w:hAnsi="Book Antiqua" w:cs="Times New Roman"/>
                <w:sz w:val="24"/>
                <w:szCs w:val="24"/>
                <w:lang w:val="sq-AL"/>
              </w:rPr>
            </w:pPr>
          </w:p>
          <w:p w:rsidR="00DF0419" w:rsidRDefault="00DF0419" w:rsidP="0075539A">
            <w:pPr>
              <w:rPr>
                <w:rFonts w:ascii="Book Antiqua" w:eastAsia="Calibri" w:hAnsi="Book Antiqua" w:cs="Times New Roman"/>
                <w:sz w:val="24"/>
                <w:szCs w:val="24"/>
                <w:lang w:val="sq-AL"/>
              </w:rPr>
            </w:pPr>
          </w:p>
          <w:p w:rsidR="00DF0419" w:rsidRDefault="00DF0419" w:rsidP="0075539A">
            <w:pPr>
              <w:rPr>
                <w:rFonts w:ascii="Book Antiqua" w:eastAsia="Calibri" w:hAnsi="Book Antiqua" w:cs="Times New Roman"/>
                <w:sz w:val="24"/>
                <w:szCs w:val="24"/>
                <w:lang w:val="sq-AL"/>
              </w:rPr>
            </w:pPr>
          </w:p>
          <w:p w:rsidR="00DF0419" w:rsidRPr="0075539A" w:rsidRDefault="00DF0419" w:rsidP="0075539A">
            <w:pPr>
              <w:rPr>
                <w:rFonts w:ascii="Book Antiqua" w:eastAsia="Calibri" w:hAnsi="Book Antiqua" w:cs="Times New Roman"/>
                <w:sz w:val="24"/>
                <w:szCs w:val="24"/>
                <w:lang w:val="sq-AL"/>
              </w:rPr>
            </w:pPr>
          </w:p>
        </w:tc>
        <w:tc>
          <w:tcPr>
            <w:tcW w:w="2341" w:type="dxa"/>
            <w:shd w:val="clear" w:color="auto" w:fill="auto"/>
          </w:tcPr>
          <w:p w:rsidR="00DF0419" w:rsidRPr="00DF0419" w:rsidRDefault="00DF0419" w:rsidP="0075539A">
            <w:pPr>
              <w:rPr>
                <w:rFonts w:ascii="Times New Roman" w:eastAsia="Calibri" w:hAnsi="Times New Roman" w:cs="Times New Roman"/>
                <w:lang w:val="sq-AL"/>
              </w:rPr>
            </w:pPr>
          </w:p>
        </w:tc>
        <w:tc>
          <w:tcPr>
            <w:tcW w:w="2933" w:type="dxa"/>
            <w:gridSpan w:val="2"/>
            <w:shd w:val="clear" w:color="auto" w:fill="auto"/>
          </w:tcPr>
          <w:p w:rsidR="00DF0419" w:rsidRPr="00DF0419" w:rsidRDefault="00DF0419" w:rsidP="0075539A">
            <w:pPr>
              <w:rPr>
                <w:rFonts w:ascii="Times New Roman" w:eastAsia="Calibri" w:hAnsi="Times New Roman" w:cs="Times New Roman"/>
                <w:lang w:val="sq-AL"/>
              </w:rPr>
            </w:pPr>
          </w:p>
        </w:tc>
        <w:tc>
          <w:tcPr>
            <w:tcW w:w="1080" w:type="dxa"/>
            <w:shd w:val="clear" w:color="auto" w:fill="auto"/>
          </w:tcPr>
          <w:p w:rsidR="00DF0419" w:rsidRPr="00823CF4" w:rsidRDefault="00DF0419" w:rsidP="002A7933">
            <w:pPr>
              <w:jc w:val="center"/>
              <w:rPr>
                <w:rFonts w:ascii="Book Antiqua" w:eastAsia="Calibri" w:hAnsi="Book Antiqua" w:cs="Times New Roman"/>
                <w:sz w:val="24"/>
                <w:szCs w:val="24"/>
                <w:lang w:val="sq-AL"/>
              </w:rPr>
            </w:pPr>
          </w:p>
        </w:tc>
        <w:tc>
          <w:tcPr>
            <w:tcW w:w="1080" w:type="dxa"/>
            <w:shd w:val="clear" w:color="auto" w:fill="auto"/>
          </w:tcPr>
          <w:p w:rsidR="00DF0419" w:rsidRPr="00823CF4" w:rsidRDefault="00DF0419" w:rsidP="002A7933">
            <w:pPr>
              <w:jc w:val="center"/>
              <w:rPr>
                <w:rFonts w:ascii="Book Antiqua" w:eastAsia="Calibri" w:hAnsi="Book Antiqua" w:cs="Times New Roman"/>
                <w:sz w:val="24"/>
                <w:szCs w:val="24"/>
                <w:lang w:val="sq-AL"/>
              </w:rPr>
            </w:pPr>
          </w:p>
        </w:tc>
        <w:tc>
          <w:tcPr>
            <w:tcW w:w="1170" w:type="dxa"/>
            <w:gridSpan w:val="2"/>
            <w:shd w:val="clear" w:color="auto" w:fill="auto"/>
          </w:tcPr>
          <w:p w:rsidR="00DF0419" w:rsidRPr="00823CF4" w:rsidRDefault="00DF0419" w:rsidP="002A7933">
            <w:pPr>
              <w:jc w:val="center"/>
              <w:rPr>
                <w:rFonts w:ascii="Book Antiqua" w:eastAsia="Calibri" w:hAnsi="Book Antiqua" w:cs="Times New Roman"/>
                <w:sz w:val="24"/>
                <w:szCs w:val="24"/>
                <w:lang w:val="sq-AL"/>
              </w:rPr>
            </w:pPr>
          </w:p>
        </w:tc>
        <w:tc>
          <w:tcPr>
            <w:tcW w:w="1530" w:type="dxa"/>
            <w:shd w:val="clear" w:color="auto" w:fill="auto"/>
          </w:tcPr>
          <w:p w:rsidR="00DF0419" w:rsidRPr="00823CF4" w:rsidRDefault="00DF0419" w:rsidP="002A7933">
            <w:pPr>
              <w:jc w:val="center"/>
              <w:rPr>
                <w:rFonts w:ascii="Book Antiqua" w:eastAsia="Calibri" w:hAnsi="Book Antiqua" w:cs="Times New Roman"/>
                <w:sz w:val="24"/>
                <w:szCs w:val="24"/>
                <w:lang w:val="sq-AL"/>
              </w:rPr>
            </w:pPr>
          </w:p>
        </w:tc>
        <w:tc>
          <w:tcPr>
            <w:tcW w:w="1800" w:type="dxa"/>
            <w:shd w:val="clear" w:color="auto" w:fill="auto"/>
          </w:tcPr>
          <w:p w:rsidR="00DF0419" w:rsidRPr="00823CF4" w:rsidRDefault="00DF0419" w:rsidP="002A7933">
            <w:pPr>
              <w:jc w:val="center"/>
              <w:rPr>
                <w:rFonts w:ascii="Book Antiqua" w:eastAsia="Calibri" w:hAnsi="Book Antiqua" w:cs="Times New Roman"/>
                <w:sz w:val="24"/>
                <w:szCs w:val="24"/>
                <w:lang w:val="sq-AL"/>
              </w:rPr>
            </w:pPr>
          </w:p>
        </w:tc>
        <w:tc>
          <w:tcPr>
            <w:tcW w:w="1350" w:type="dxa"/>
            <w:shd w:val="clear" w:color="auto" w:fill="auto"/>
          </w:tcPr>
          <w:p w:rsidR="00DF0419" w:rsidRPr="00823CF4" w:rsidRDefault="00DF0419" w:rsidP="002A7933">
            <w:pPr>
              <w:jc w:val="center"/>
              <w:rPr>
                <w:rFonts w:ascii="Book Antiqua" w:eastAsia="Calibri" w:hAnsi="Book Antiqua" w:cs="Times New Roman"/>
                <w:sz w:val="24"/>
                <w:szCs w:val="24"/>
                <w:lang w:val="sq-AL"/>
              </w:rPr>
            </w:pPr>
          </w:p>
        </w:tc>
      </w:tr>
      <w:tr w:rsidR="0075539A" w:rsidRPr="0075539A" w:rsidTr="006E5882">
        <w:trPr>
          <w:trHeight w:val="528"/>
        </w:trPr>
        <w:tc>
          <w:tcPr>
            <w:tcW w:w="14040" w:type="dxa"/>
            <w:gridSpan w:val="11"/>
            <w:shd w:val="clear" w:color="auto" w:fill="DEEAF6"/>
          </w:tcPr>
          <w:p w:rsidR="0075539A" w:rsidRPr="0075539A" w:rsidRDefault="0075539A" w:rsidP="0075539A">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Objektiva specifike 1.2:   Koordinimi ndërinstitucional dhe me partnerë zhvillimorë në mbështetjen  e aktiviteteve të shkollave dhe nxënësve në nevojë</w:t>
            </w:r>
          </w:p>
        </w:tc>
      </w:tr>
      <w:tr w:rsidR="00A058D8" w:rsidRPr="0075539A" w:rsidTr="004956B8">
        <w:trPr>
          <w:trHeight w:val="540"/>
        </w:trPr>
        <w:tc>
          <w:tcPr>
            <w:tcW w:w="756" w:type="dxa"/>
            <w:vMerge w:val="restart"/>
            <w:shd w:val="clear" w:color="auto" w:fill="DEEAF6"/>
          </w:tcPr>
          <w:p w:rsidR="0075539A" w:rsidRPr="0075539A" w:rsidRDefault="0075539A" w:rsidP="0075539A">
            <w:pPr>
              <w:rPr>
                <w:rFonts w:ascii="Book Antiqua" w:eastAsia="Calibri" w:hAnsi="Book Antiqua" w:cs="Times New Roman"/>
                <w:b/>
                <w:sz w:val="24"/>
                <w:szCs w:val="24"/>
                <w:lang w:val="sq-AL"/>
              </w:rPr>
            </w:pPr>
          </w:p>
        </w:tc>
        <w:tc>
          <w:tcPr>
            <w:tcW w:w="2341" w:type="dxa"/>
            <w:vMerge w:val="restart"/>
            <w:shd w:val="clear" w:color="auto" w:fill="DEEAF6"/>
          </w:tcPr>
          <w:p w:rsidR="0075539A" w:rsidRPr="0075539A" w:rsidRDefault="0075539A" w:rsidP="0075539A">
            <w:pPr>
              <w:ind w:left="348"/>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Aktivitetet</w:t>
            </w:r>
          </w:p>
        </w:tc>
        <w:tc>
          <w:tcPr>
            <w:tcW w:w="2303" w:type="dxa"/>
            <w:vMerge w:val="restart"/>
            <w:shd w:val="clear" w:color="auto" w:fill="DEEAF6"/>
          </w:tcPr>
          <w:p w:rsidR="0075539A" w:rsidRPr="0075539A" w:rsidRDefault="0075539A" w:rsidP="0075539A">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Treguesit</w:t>
            </w:r>
          </w:p>
        </w:tc>
        <w:tc>
          <w:tcPr>
            <w:tcW w:w="3960" w:type="dxa"/>
            <w:gridSpan w:val="5"/>
            <w:shd w:val="clear" w:color="auto" w:fill="DEEAF6"/>
          </w:tcPr>
          <w:p w:rsidR="0075539A" w:rsidRPr="0075539A" w:rsidRDefault="0075539A" w:rsidP="002A7933">
            <w:pPr>
              <w:jc w:val="cente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Afati kohor</w:t>
            </w:r>
          </w:p>
        </w:tc>
        <w:tc>
          <w:tcPr>
            <w:tcW w:w="1530" w:type="dxa"/>
            <w:vMerge w:val="restart"/>
            <w:shd w:val="clear" w:color="auto" w:fill="DEEAF6"/>
          </w:tcPr>
          <w:p w:rsidR="0075539A" w:rsidRPr="0075539A" w:rsidRDefault="0075539A" w:rsidP="002A7933">
            <w:pPr>
              <w:jc w:val="cente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Institucioni përgjegjës</w:t>
            </w:r>
          </w:p>
        </w:tc>
        <w:tc>
          <w:tcPr>
            <w:tcW w:w="1800" w:type="dxa"/>
            <w:vMerge w:val="restart"/>
            <w:shd w:val="clear" w:color="auto" w:fill="DEEAF6"/>
          </w:tcPr>
          <w:p w:rsidR="0075539A" w:rsidRPr="0075539A" w:rsidRDefault="0075539A" w:rsidP="002A7933">
            <w:pPr>
              <w:jc w:val="cente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Institucionet mbështetëse</w:t>
            </w:r>
          </w:p>
        </w:tc>
        <w:tc>
          <w:tcPr>
            <w:tcW w:w="1350" w:type="dxa"/>
            <w:vMerge w:val="restart"/>
            <w:shd w:val="clear" w:color="auto" w:fill="DEEAF6"/>
          </w:tcPr>
          <w:p w:rsidR="0075539A" w:rsidRPr="0075539A" w:rsidRDefault="0075539A" w:rsidP="002A7933">
            <w:pPr>
              <w:jc w:val="cente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Buxheti</w:t>
            </w:r>
          </w:p>
        </w:tc>
      </w:tr>
      <w:tr w:rsidR="002A7933" w:rsidRPr="0075539A" w:rsidTr="004956B8">
        <w:tc>
          <w:tcPr>
            <w:tcW w:w="756" w:type="dxa"/>
            <w:vMerge/>
            <w:shd w:val="clear" w:color="auto" w:fill="FFF2CC"/>
          </w:tcPr>
          <w:p w:rsidR="0075539A" w:rsidRPr="0075539A" w:rsidRDefault="0075539A" w:rsidP="0075539A">
            <w:pPr>
              <w:rPr>
                <w:rFonts w:ascii="Book Antiqua" w:eastAsia="Calibri" w:hAnsi="Book Antiqua" w:cs="Times New Roman"/>
                <w:sz w:val="24"/>
                <w:szCs w:val="24"/>
                <w:lang w:val="sq-AL"/>
              </w:rPr>
            </w:pPr>
          </w:p>
        </w:tc>
        <w:tc>
          <w:tcPr>
            <w:tcW w:w="2341" w:type="dxa"/>
            <w:vMerge/>
            <w:shd w:val="clear" w:color="auto" w:fill="FFF2CC"/>
          </w:tcPr>
          <w:p w:rsidR="0075539A" w:rsidRPr="0075539A" w:rsidRDefault="0075539A" w:rsidP="0075539A">
            <w:pPr>
              <w:rPr>
                <w:rFonts w:ascii="Book Antiqua" w:eastAsia="Calibri" w:hAnsi="Book Antiqua" w:cs="Times New Roman"/>
                <w:sz w:val="24"/>
                <w:szCs w:val="24"/>
                <w:lang w:val="sq-AL"/>
              </w:rPr>
            </w:pPr>
          </w:p>
        </w:tc>
        <w:tc>
          <w:tcPr>
            <w:tcW w:w="2303" w:type="dxa"/>
            <w:vMerge/>
            <w:shd w:val="clear" w:color="auto" w:fill="auto"/>
          </w:tcPr>
          <w:p w:rsidR="0075539A" w:rsidRPr="0075539A" w:rsidRDefault="0075539A" w:rsidP="0075539A">
            <w:pPr>
              <w:rPr>
                <w:rFonts w:ascii="Book Antiqua" w:eastAsia="Calibri" w:hAnsi="Book Antiqua" w:cs="Times New Roman"/>
                <w:sz w:val="24"/>
                <w:szCs w:val="24"/>
                <w:lang w:val="sq-AL"/>
              </w:rPr>
            </w:pPr>
          </w:p>
        </w:tc>
        <w:tc>
          <w:tcPr>
            <w:tcW w:w="1710" w:type="dxa"/>
            <w:gridSpan w:val="2"/>
            <w:shd w:val="clear" w:color="auto" w:fill="DEEAF6"/>
          </w:tcPr>
          <w:p w:rsidR="0075539A" w:rsidRPr="0075539A" w:rsidRDefault="00B62191" w:rsidP="002A7933">
            <w:pPr>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2024</w:t>
            </w:r>
          </w:p>
        </w:tc>
        <w:tc>
          <w:tcPr>
            <w:tcW w:w="1260" w:type="dxa"/>
            <w:gridSpan w:val="2"/>
            <w:shd w:val="clear" w:color="auto" w:fill="DEEAF6"/>
          </w:tcPr>
          <w:p w:rsidR="0075539A" w:rsidRPr="0075539A" w:rsidRDefault="00B62191" w:rsidP="002A7933">
            <w:pPr>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2025</w:t>
            </w:r>
          </w:p>
        </w:tc>
        <w:tc>
          <w:tcPr>
            <w:tcW w:w="990" w:type="dxa"/>
            <w:shd w:val="clear" w:color="auto" w:fill="DEEAF6"/>
          </w:tcPr>
          <w:p w:rsidR="0075539A" w:rsidRPr="0075539A" w:rsidRDefault="00B62191" w:rsidP="002A7933">
            <w:pPr>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2026</w:t>
            </w:r>
          </w:p>
        </w:tc>
        <w:tc>
          <w:tcPr>
            <w:tcW w:w="1530" w:type="dxa"/>
            <w:vMerge/>
            <w:shd w:val="clear" w:color="auto" w:fill="auto"/>
          </w:tcPr>
          <w:p w:rsidR="0075539A" w:rsidRPr="0075539A" w:rsidRDefault="0075539A" w:rsidP="002A7933">
            <w:pPr>
              <w:jc w:val="center"/>
              <w:rPr>
                <w:rFonts w:ascii="Book Antiqua" w:eastAsia="Calibri" w:hAnsi="Book Antiqua" w:cs="Times New Roman"/>
                <w:sz w:val="24"/>
                <w:szCs w:val="24"/>
                <w:lang w:val="sq-AL"/>
              </w:rPr>
            </w:pPr>
          </w:p>
        </w:tc>
        <w:tc>
          <w:tcPr>
            <w:tcW w:w="1800" w:type="dxa"/>
            <w:vMerge/>
            <w:shd w:val="clear" w:color="auto" w:fill="auto"/>
          </w:tcPr>
          <w:p w:rsidR="0075539A" w:rsidRPr="0075539A" w:rsidRDefault="0075539A" w:rsidP="002A7933">
            <w:pPr>
              <w:jc w:val="center"/>
              <w:rPr>
                <w:rFonts w:ascii="Book Antiqua" w:eastAsia="Calibri" w:hAnsi="Book Antiqua" w:cs="Times New Roman"/>
                <w:sz w:val="24"/>
                <w:szCs w:val="24"/>
                <w:lang w:val="sq-AL"/>
              </w:rPr>
            </w:pPr>
          </w:p>
        </w:tc>
        <w:tc>
          <w:tcPr>
            <w:tcW w:w="1350" w:type="dxa"/>
            <w:vMerge/>
            <w:shd w:val="clear" w:color="auto" w:fill="auto"/>
          </w:tcPr>
          <w:p w:rsidR="0075539A" w:rsidRPr="0075539A" w:rsidRDefault="0075539A" w:rsidP="002A7933">
            <w:pPr>
              <w:jc w:val="center"/>
              <w:rPr>
                <w:rFonts w:ascii="Book Antiqua" w:eastAsia="Calibri" w:hAnsi="Book Antiqua" w:cs="Times New Roman"/>
                <w:sz w:val="24"/>
                <w:szCs w:val="24"/>
                <w:lang w:val="sq-AL"/>
              </w:rPr>
            </w:pPr>
          </w:p>
        </w:tc>
      </w:tr>
      <w:tr w:rsidR="002A7933" w:rsidRPr="0075539A" w:rsidTr="004956B8">
        <w:trPr>
          <w:trHeight w:val="2942"/>
        </w:trPr>
        <w:tc>
          <w:tcPr>
            <w:tcW w:w="756" w:type="dxa"/>
            <w:shd w:val="clear" w:color="auto" w:fill="auto"/>
          </w:tcPr>
          <w:p w:rsidR="0075539A" w:rsidRPr="0075539A" w:rsidRDefault="0075539A" w:rsidP="0075539A">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1.2.1</w:t>
            </w:r>
          </w:p>
          <w:p w:rsidR="0075539A" w:rsidRPr="0075539A" w:rsidRDefault="0075539A" w:rsidP="0075539A">
            <w:pPr>
              <w:rPr>
                <w:rFonts w:ascii="Book Antiqua" w:eastAsia="Calibri" w:hAnsi="Book Antiqua" w:cs="Times New Roman"/>
                <w:sz w:val="24"/>
                <w:szCs w:val="24"/>
                <w:lang w:val="sq-AL"/>
              </w:rPr>
            </w:pPr>
          </w:p>
        </w:tc>
        <w:tc>
          <w:tcPr>
            <w:tcW w:w="2341" w:type="dxa"/>
            <w:shd w:val="clear" w:color="auto" w:fill="auto"/>
          </w:tcPr>
          <w:p w:rsidR="0075539A" w:rsidRPr="004956B8" w:rsidRDefault="0075539A" w:rsidP="0075539A">
            <w:pPr>
              <w:rPr>
                <w:rFonts w:ascii="Times New Roman" w:eastAsia="Calibri" w:hAnsi="Times New Roman" w:cs="Times New Roman"/>
                <w:lang w:val="sq-AL"/>
              </w:rPr>
            </w:pPr>
            <w:r w:rsidRPr="004956B8">
              <w:rPr>
                <w:rFonts w:ascii="Times New Roman" w:eastAsia="Calibri" w:hAnsi="Times New Roman" w:cs="Times New Roman"/>
                <w:lang w:val="sq-AL"/>
              </w:rPr>
              <w:t>Takime koordinuees me partnerë</w:t>
            </w:r>
          </w:p>
        </w:tc>
        <w:tc>
          <w:tcPr>
            <w:tcW w:w="2303" w:type="dxa"/>
            <w:shd w:val="clear" w:color="auto" w:fill="auto"/>
          </w:tcPr>
          <w:p w:rsidR="0075539A" w:rsidRPr="004956B8" w:rsidRDefault="0075539A" w:rsidP="004956B8">
            <w:pPr>
              <w:spacing w:after="0" w:line="240" w:lineRule="auto"/>
              <w:rPr>
                <w:rFonts w:ascii="Times New Roman" w:eastAsia="Calibri" w:hAnsi="Times New Roman" w:cs="Times New Roman"/>
                <w:lang w:val="sq-AL"/>
              </w:rPr>
            </w:pPr>
            <w:r w:rsidRPr="004956B8">
              <w:rPr>
                <w:rFonts w:ascii="Times New Roman" w:eastAsia="Calibri" w:hAnsi="Times New Roman" w:cs="Times New Roman"/>
                <w:lang w:val="sq-AL"/>
              </w:rPr>
              <w:t>Nr. i takimeve,</w:t>
            </w:r>
            <w:r w:rsidR="00A058D8" w:rsidRPr="004956B8">
              <w:rPr>
                <w:rFonts w:ascii="Times New Roman" w:eastAsia="Calibri" w:hAnsi="Times New Roman" w:cs="Times New Roman"/>
                <w:lang w:val="sq-AL"/>
              </w:rPr>
              <w:t xml:space="preserve"> që do të realizohen me partnerë minimalisht 2 brenda vitit</w:t>
            </w:r>
            <w:r w:rsidRPr="004956B8">
              <w:rPr>
                <w:rFonts w:ascii="Times New Roman" w:eastAsia="Calibri" w:hAnsi="Times New Roman" w:cs="Times New Roman"/>
                <w:lang w:val="sq-AL"/>
              </w:rPr>
              <w:t xml:space="preserve"> </w:t>
            </w:r>
          </w:p>
          <w:p w:rsidR="00A058D8" w:rsidRPr="004956B8" w:rsidRDefault="00A058D8" w:rsidP="004956B8">
            <w:pPr>
              <w:spacing w:line="240" w:lineRule="auto"/>
              <w:rPr>
                <w:rFonts w:ascii="Times New Roman" w:eastAsia="Calibri" w:hAnsi="Times New Roman" w:cs="Times New Roman"/>
                <w:lang w:val="sq-AL"/>
              </w:rPr>
            </w:pPr>
            <w:r w:rsidRPr="004956B8">
              <w:rPr>
                <w:rFonts w:ascii="Times New Roman" w:eastAsia="Calibri" w:hAnsi="Times New Roman" w:cs="Times New Roman"/>
                <w:lang w:val="sq-AL"/>
              </w:rPr>
              <w:t>R</w:t>
            </w:r>
            <w:r w:rsidR="0075539A" w:rsidRPr="004956B8">
              <w:rPr>
                <w:rFonts w:ascii="Times New Roman" w:eastAsia="Calibri" w:hAnsi="Times New Roman" w:cs="Times New Roman"/>
                <w:lang w:val="sq-AL"/>
              </w:rPr>
              <w:t>ezultatet</w:t>
            </w:r>
            <w:r w:rsidRPr="004956B8">
              <w:rPr>
                <w:rFonts w:ascii="Times New Roman" w:eastAsia="Calibri" w:hAnsi="Times New Roman" w:cs="Times New Roman"/>
                <w:lang w:val="sq-AL"/>
              </w:rPr>
              <w:t>: perpunimi i të dhënave ekzistuese për numrin e braktisjeve; koordinimi i aktiviteteve vetëdijësuese për regjistrim në shkolla</w:t>
            </w:r>
            <w:r w:rsidR="004956B8">
              <w:rPr>
                <w:rFonts w:ascii="Times New Roman" w:eastAsia="Calibri" w:hAnsi="Times New Roman" w:cs="Times New Roman"/>
                <w:lang w:val="sq-AL"/>
              </w:rPr>
              <w:t xml:space="preserve">  </w:t>
            </w:r>
          </w:p>
        </w:tc>
        <w:tc>
          <w:tcPr>
            <w:tcW w:w="1710" w:type="dxa"/>
            <w:gridSpan w:val="2"/>
            <w:shd w:val="clear" w:color="auto" w:fill="auto"/>
          </w:tcPr>
          <w:p w:rsidR="0075539A" w:rsidRPr="00A058D8" w:rsidRDefault="0075539A" w:rsidP="002A7933">
            <w:pPr>
              <w:jc w:val="center"/>
              <w:rPr>
                <w:rFonts w:ascii="Book Antiqua" w:eastAsia="Calibri" w:hAnsi="Book Antiqua" w:cs="Times New Roman"/>
                <w:sz w:val="24"/>
                <w:szCs w:val="24"/>
                <w:lang w:val="sq-AL"/>
              </w:rPr>
            </w:pPr>
            <w:r w:rsidRPr="00A058D8">
              <w:rPr>
                <w:rFonts w:ascii="Book Antiqua" w:eastAsia="Calibri" w:hAnsi="Book Antiqua" w:cs="Times New Roman"/>
                <w:sz w:val="24"/>
                <w:szCs w:val="24"/>
                <w:lang w:val="sq-AL"/>
              </w:rPr>
              <w:t>x</w:t>
            </w:r>
          </w:p>
        </w:tc>
        <w:tc>
          <w:tcPr>
            <w:tcW w:w="1260" w:type="dxa"/>
            <w:gridSpan w:val="2"/>
            <w:shd w:val="clear" w:color="auto" w:fill="auto"/>
          </w:tcPr>
          <w:p w:rsidR="0075539A" w:rsidRPr="00A058D8" w:rsidRDefault="0075539A" w:rsidP="002A7933">
            <w:pPr>
              <w:jc w:val="center"/>
              <w:rPr>
                <w:rFonts w:ascii="Book Antiqua" w:eastAsia="Calibri" w:hAnsi="Book Antiqua" w:cs="Times New Roman"/>
                <w:sz w:val="24"/>
                <w:szCs w:val="24"/>
                <w:lang w:val="sq-AL"/>
              </w:rPr>
            </w:pPr>
            <w:r w:rsidRPr="00A058D8">
              <w:rPr>
                <w:rFonts w:ascii="Book Antiqua" w:eastAsia="Calibri" w:hAnsi="Book Antiqua" w:cs="Times New Roman"/>
                <w:sz w:val="24"/>
                <w:szCs w:val="24"/>
                <w:lang w:val="sq-AL"/>
              </w:rPr>
              <w:t>x</w:t>
            </w:r>
          </w:p>
        </w:tc>
        <w:tc>
          <w:tcPr>
            <w:tcW w:w="990" w:type="dxa"/>
            <w:shd w:val="clear" w:color="auto" w:fill="auto"/>
          </w:tcPr>
          <w:p w:rsidR="0075539A" w:rsidRPr="00A058D8" w:rsidRDefault="0075539A" w:rsidP="002A7933">
            <w:pPr>
              <w:jc w:val="center"/>
              <w:rPr>
                <w:rFonts w:ascii="Book Antiqua" w:eastAsia="Calibri" w:hAnsi="Book Antiqua" w:cs="Times New Roman"/>
                <w:sz w:val="24"/>
                <w:szCs w:val="24"/>
                <w:lang w:val="sq-AL"/>
              </w:rPr>
            </w:pPr>
            <w:r w:rsidRPr="00A058D8">
              <w:rPr>
                <w:rFonts w:ascii="Book Antiqua" w:eastAsia="Calibri" w:hAnsi="Book Antiqua" w:cs="Times New Roman"/>
                <w:sz w:val="24"/>
                <w:szCs w:val="24"/>
                <w:lang w:val="sq-AL"/>
              </w:rPr>
              <w:t>x</w:t>
            </w:r>
          </w:p>
        </w:tc>
        <w:tc>
          <w:tcPr>
            <w:tcW w:w="1530" w:type="dxa"/>
            <w:shd w:val="clear" w:color="auto" w:fill="auto"/>
          </w:tcPr>
          <w:p w:rsidR="0075539A" w:rsidRPr="00A058D8" w:rsidRDefault="0075539A" w:rsidP="002A7933">
            <w:pPr>
              <w:jc w:val="center"/>
              <w:rPr>
                <w:rFonts w:ascii="Book Antiqua" w:eastAsia="Calibri" w:hAnsi="Book Antiqua" w:cs="Times New Roman"/>
                <w:sz w:val="24"/>
                <w:szCs w:val="24"/>
                <w:lang w:val="sq-AL"/>
              </w:rPr>
            </w:pPr>
            <w:r w:rsidRPr="00A058D8">
              <w:rPr>
                <w:rFonts w:ascii="Book Antiqua" w:eastAsia="Calibri" w:hAnsi="Book Antiqua" w:cs="Times New Roman"/>
                <w:sz w:val="24"/>
                <w:szCs w:val="24"/>
                <w:lang w:val="sq-AL"/>
              </w:rPr>
              <w:t>DKA</w:t>
            </w:r>
          </w:p>
        </w:tc>
        <w:tc>
          <w:tcPr>
            <w:tcW w:w="1800" w:type="dxa"/>
            <w:shd w:val="clear" w:color="auto" w:fill="auto"/>
          </w:tcPr>
          <w:p w:rsidR="0075539A" w:rsidRPr="00A058D8" w:rsidRDefault="0075539A" w:rsidP="002A7933">
            <w:pPr>
              <w:jc w:val="center"/>
              <w:rPr>
                <w:rFonts w:ascii="Book Antiqua" w:eastAsia="Calibri" w:hAnsi="Book Antiqua" w:cs="Times New Roman"/>
                <w:sz w:val="24"/>
                <w:szCs w:val="24"/>
                <w:lang w:val="sq-AL"/>
              </w:rPr>
            </w:pPr>
            <w:r w:rsidRPr="00A058D8">
              <w:rPr>
                <w:rFonts w:ascii="Book Antiqua" w:eastAsia="Calibri" w:hAnsi="Book Antiqua" w:cs="Times New Roman"/>
                <w:sz w:val="24"/>
                <w:szCs w:val="24"/>
                <w:lang w:val="sq-AL"/>
              </w:rPr>
              <w:t>MASHTI</w:t>
            </w:r>
          </w:p>
          <w:p w:rsidR="0075539A" w:rsidRPr="00A058D8" w:rsidRDefault="0075539A" w:rsidP="002A7933">
            <w:pPr>
              <w:jc w:val="center"/>
              <w:rPr>
                <w:rFonts w:ascii="Book Antiqua" w:eastAsia="Calibri" w:hAnsi="Book Antiqua" w:cs="Times New Roman"/>
                <w:sz w:val="24"/>
                <w:szCs w:val="24"/>
                <w:lang w:val="sq-AL"/>
              </w:rPr>
            </w:pPr>
            <w:r w:rsidRPr="00A058D8">
              <w:rPr>
                <w:rFonts w:ascii="Book Antiqua" w:eastAsia="Calibri" w:hAnsi="Book Antiqua" w:cs="Times New Roman"/>
                <w:sz w:val="24"/>
                <w:szCs w:val="24"/>
                <w:lang w:val="sq-AL"/>
              </w:rPr>
              <w:t>Partnerët</w:t>
            </w:r>
          </w:p>
        </w:tc>
        <w:tc>
          <w:tcPr>
            <w:tcW w:w="1350" w:type="dxa"/>
            <w:shd w:val="clear" w:color="auto" w:fill="auto"/>
          </w:tcPr>
          <w:p w:rsidR="0075539A" w:rsidRPr="00A058D8" w:rsidRDefault="00A058D8" w:rsidP="002A7933">
            <w:pPr>
              <w:jc w:val="center"/>
              <w:rPr>
                <w:rFonts w:ascii="Book Antiqua" w:eastAsia="Calibri" w:hAnsi="Book Antiqua" w:cs="Times New Roman"/>
                <w:sz w:val="24"/>
                <w:szCs w:val="24"/>
                <w:lang w:val="sq-AL"/>
              </w:rPr>
            </w:pPr>
            <w:r w:rsidRPr="00A058D8">
              <w:rPr>
                <w:rFonts w:ascii="Book Antiqua" w:eastAsia="Calibri" w:hAnsi="Book Antiqua" w:cs="Times New Roman"/>
                <w:sz w:val="24"/>
                <w:szCs w:val="24"/>
                <w:lang w:val="sq-AL"/>
              </w:rPr>
              <w:t>6</w:t>
            </w:r>
            <w:r w:rsidR="006A78ED" w:rsidRPr="00A058D8">
              <w:rPr>
                <w:rFonts w:ascii="Book Antiqua" w:eastAsia="Calibri" w:hAnsi="Book Antiqua" w:cs="Times New Roman"/>
                <w:sz w:val="24"/>
                <w:szCs w:val="24"/>
                <w:lang w:val="sq-AL"/>
              </w:rPr>
              <w:t>00.00€</w:t>
            </w:r>
          </w:p>
        </w:tc>
      </w:tr>
      <w:tr w:rsidR="002A7933" w:rsidRPr="0075539A" w:rsidTr="004956B8">
        <w:tc>
          <w:tcPr>
            <w:tcW w:w="756" w:type="dxa"/>
            <w:shd w:val="clear" w:color="auto" w:fill="auto"/>
          </w:tcPr>
          <w:p w:rsidR="0075539A" w:rsidRPr="0075539A" w:rsidRDefault="0075539A" w:rsidP="0075539A">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1.2.2</w:t>
            </w:r>
          </w:p>
        </w:tc>
        <w:tc>
          <w:tcPr>
            <w:tcW w:w="2341" w:type="dxa"/>
            <w:shd w:val="clear" w:color="auto" w:fill="auto"/>
          </w:tcPr>
          <w:p w:rsidR="0075539A" w:rsidRPr="004956B8" w:rsidRDefault="0075539A" w:rsidP="0075539A">
            <w:pPr>
              <w:rPr>
                <w:rFonts w:ascii="Times New Roman" w:eastAsia="Calibri" w:hAnsi="Times New Roman" w:cs="Times New Roman"/>
                <w:lang w:val="sq-AL"/>
              </w:rPr>
            </w:pPr>
            <w:r w:rsidRPr="004956B8">
              <w:rPr>
                <w:rFonts w:ascii="Times New Roman" w:eastAsia="Calibri" w:hAnsi="Times New Roman" w:cs="Times New Roman"/>
                <w:lang w:val="sq-AL"/>
              </w:rPr>
              <w:t>Zhvillimi i projekteve  ndërsektoriale</w:t>
            </w:r>
            <w:r w:rsidR="006A78ED" w:rsidRPr="004956B8">
              <w:rPr>
                <w:rFonts w:ascii="Times New Roman" w:eastAsia="Calibri" w:hAnsi="Times New Roman" w:cs="Times New Roman"/>
                <w:lang w:val="sq-AL"/>
              </w:rPr>
              <w:t xml:space="preserve"> (zyra per komunitete, qps, zyra e kryetarit, DKA)</w:t>
            </w:r>
            <w:r w:rsidRPr="004956B8">
              <w:rPr>
                <w:rFonts w:ascii="Times New Roman" w:eastAsia="Calibri" w:hAnsi="Times New Roman" w:cs="Times New Roman"/>
                <w:lang w:val="sq-AL"/>
              </w:rPr>
              <w:t xml:space="preserve"> në parandalim të dukurive negative që e sfidojnë vijimin e rregullt të  shkollës të gupeve të caktuara të ndënësve </w:t>
            </w:r>
          </w:p>
        </w:tc>
        <w:tc>
          <w:tcPr>
            <w:tcW w:w="2303" w:type="dxa"/>
            <w:shd w:val="clear" w:color="auto" w:fill="auto"/>
          </w:tcPr>
          <w:p w:rsidR="0075539A" w:rsidRPr="004956B8" w:rsidRDefault="0075539A" w:rsidP="00D05058">
            <w:pPr>
              <w:spacing w:after="0" w:line="240" w:lineRule="auto"/>
              <w:rPr>
                <w:rFonts w:ascii="Times New Roman" w:eastAsia="Calibri" w:hAnsi="Times New Roman" w:cs="Times New Roman"/>
                <w:lang w:val="sq-AL"/>
              </w:rPr>
            </w:pPr>
            <w:r w:rsidRPr="004956B8">
              <w:rPr>
                <w:rFonts w:ascii="Times New Roman" w:eastAsia="Calibri" w:hAnsi="Times New Roman" w:cs="Times New Roman"/>
                <w:lang w:val="sq-AL"/>
              </w:rPr>
              <w:t>Nr. i projekteve, aktiviteteve ndërgjegjësuese</w:t>
            </w:r>
            <w:r w:rsidR="006A78ED" w:rsidRPr="004956B8">
              <w:rPr>
                <w:rFonts w:ascii="Times New Roman" w:eastAsia="Calibri" w:hAnsi="Times New Roman" w:cs="Times New Roman"/>
                <w:lang w:val="sq-AL"/>
              </w:rPr>
              <w:t xml:space="preserve"> ( 3 projekte per tri vite)</w:t>
            </w:r>
          </w:p>
          <w:p w:rsidR="0075539A" w:rsidRPr="004956B8" w:rsidRDefault="0075539A" w:rsidP="00D05058">
            <w:pPr>
              <w:spacing w:after="0" w:line="240" w:lineRule="auto"/>
              <w:rPr>
                <w:rFonts w:ascii="Times New Roman" w:eastAsia="Calibri" w:hAnsi="Times New Roman" w:cs="Times New Roman"/>
                <w:lang w:val="sq-AL"/>
              </w:rPr>
            </w:pPr>
            <w:r w:rsidRPr="004956B8">
              <w:rPr>
                <w:rFonts w:ascii="Times New Roman" w:eastAsia="Calibri" w:hAnsi="Times New Roman" w:cs="Times New Roman"/>
                <w:lang w:val="sq-AL"/>
              </w:rPr>
              <w:t>Nr. i shkollave përfituese</w:t>
            </w:r>
            <w:r w:rsidR="006A78ED" w:rsidRPr="004956B8">
              <w:rPr>
                <w:rFonts w:ascii="Times New Roman" w:eastAsia="Calibri" w:hAnsi="Times New Roman" w:cs="Times New Roman"/>
                <w:lang w:val="sq-AL"/>
              </w:rPr>
              <w:t xml:space="preserve"> ( 8 shkolla)</w:t>
            </w:r>
          </w:p>
          <w:p w:rsidR="0075539A" w:rsidRPr="004956B8" w:rsidRDefault="0075539A" w:rsidP="00D05058">
            <w:pPr>
              <w:spacing w:after="0" w:line="240" w:lineRule="auto"/>
              <w:rPr>
                <w:rFonts w:ascii="Times New Roman" w:eastAsia="Calibri" w:hAnsi="Times New Roman" w:cs="Times New Roman"/>
                <w:lang w:val="sq-AL"/>
              </w:rPr>
            </w:pPr>
            <w:r w:rsidRPr="004956B8">
              <w:rPr>
                <w:rFonts w:ascii="Times New Roman" w:eastAsia="Calibri" w:hAnsi="Times New Roman" w:cs="Times New Roman"/>
                <w:lang w:val="sq-AL"/>
              </w:rPr>
              <w:t>Nr. i nxënësve për fitues</w:t>
            </w:r>
            <w:r w:rsidR="006A78ED" w:rsidRPr="004956B8">
              <w:rPr>
                <w:rFonts w:ascii="Times New Roman" w:eastAsia="Calibri" w:hAnsi="Times New Roman" w:cs="Times New Roman"/>
                <w:lang w:val="sq-AL"/>
              </w:rPr>
              <w:t xml:space="preserve"> ( varesisht nga raportet e shkollave)</w:t>
            </w:r>
          </w:p>
        </w:tc>
        <w:tc>
          <w:tcPr>
            <w:tcW w:w="1710" w:type="dxa"/>
            <w:gridSpan w:val="2"/>
            <w:shd w:val="clear" w:color="auto" w:fill="auto"/>
          </w:tcPr>
          <w:p w:rsidR="0075539A" w:rsidRPr="00A058D8" w:rsidRDefault="00A058D8" w:rsidP="00DF0419">
            <w:pPr>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Tetor-nentor</w:t>
            </w:r>
          </w:p>
        </w:tc>
        <w:tc>
          <w:tcPr>
            <w:tcW w:w="1260" w:type="dxa"/>
            <w:gridSpan w:val="2"/>
            <w:shd w:val="clear" w:color="auto" w:fill="auto"/>
          </w:tcPr>
          <w:p w:rsidR="0075539A" w:rsidRPr="00A058D8" w:rsidRDefault="00A058D8" w:rsidP="00DF0419">
            <w:pPr>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Tetor -nentor</w:t>
            </w:r>
          </w:p>
        </w:tc>
        <w:tc>
          <w:tcPr>
            <w:tcW w:w="990" w:type="dxa"/>
            <w:shd w:val="clear" w:color="auto" w:fill="auto"/>
          </w:tcPr>
          <w:p w:rsidR="0075539A" w:rsidRPr="00A058D8" w:rsidRDefault="00A058D8" w:rsidP="00DF0419">
            <w:pPr>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Tetor -nentor</w:t>
            </w:r>
          </w:p>
        </w:tc>
        <w:tc>
          <w:tcPr>
            <w:tcW w:w="1530" w:type="dxa"/>
            <w:shd w:val="clear" w:color="auto" w:fill="auto"/>
          </w:tcPr>
          <w:p w:rsidR="0075539A" w:rsidRPr="00A058D8" w:rsidRDefault="0075539A" w:rsidP="00DF0419">
            <w:pPr>
              <w:jc w:val="center"/>
              <w:rPr>
                <w:rFonts w:ascii="Book Antiqua" w:eastAsia="Calibri" w:hAnsi="Book Antiqua" w:cs="Times New Roman"/>
                <w:sz w:val="24"/>
                <w:szCs w:val="24"/>
                <w:lang w:val="sq-AL"/>
              </w:rPr>
            </w:pPr>
            <w:r w:rsidRPr="00A058D8">
              <w:rPr>
                <w:rFonts w:ascii="Book Antiqua" w:eastAsia="Calibri" w:hAnsi="Book Antiqua" w:cs="Times New Roman"/>
                <w:sz w:val="24"/>
                <w:szCs w:val="24"/>
                <w:lang w:val="sq-AL"/>
              </w:rPr>
              <w:t>DKA</w:t>
            </w:r>
          </w:p>
        </w:tc>
        <w:tc>
          <w:tcPr>
            <w:tcW w:w="1800" w:type="dxa"/>
            <w:shd w:val="clear" w:color="auto" w:fill="auto"/>
          </w:tcPr>
          <w:p w:rsidR="0075539A" w:rsidRPr="00A058D8" w:rsidRDefault="0075539A" w:rsidP="00DF0419">
            <w:pPr>
              <w:jc w:val="center"/>
              <w:rPr>
                <w:rFonts w:ascii="Book Antiqua" w:eastAsia="Calibri" w:hAnsi="Book Antiqua" w:cs="Times New Roman"/>
                <w:sz w:val="24"/>
                <w:szCs w:val="24"/>
                <w:lang w:val="sq-AL"/>
              </w:rPr>
            </w:pPr>
            <w:r w:rsidRPr="00A058D8">
              <w:rPr>
                <w:rFonts w:ascii="Book Antiqua" w:eastAsia="Calibri" w:hAnsi="Book Antiqua" w:cs="Times New Roman"/>
                <w:sz w:val="24"/>
                <w:szCs w:val="24"/>
                <w:lang w:val="sq-AL"/>
              </w:rPr>
              <w:t>Drejtoritë tjera komunale</w:t>
            </w:r>
          </w:p>
          <w:p w:rsidR="0075539A" w:rsidRPr="00A058D8" w:rsidRDefault="0075539A" w:rsidP="00DF0419">
            <w:pPr>
              <w:jc w:val="center"/>
              <w:rPr>
                <w:rFonts w:ascii="Book Antiqua" w:eastAsia="Calibri" w:hAnsi="Book Antiqua" w:cs="Times New Roman"/>
                <w:sz w:val="24"/>
                <w:szCs w:val="24"/>
                <w:lang w:val="sq-AL"/>
              </w:rPr>
            </w:pPr>
            <w:r w:rsidRPr="00A058D8">
              <w:rPr>
                <w:rFonts w:ascii="Book Antiqua" w:eastAsia="Calibri" w:hAnsi="Book Antiqua" w:cs="Times New Roman"/>
                <w:sz w:val="24"/>
                <w:szCs w:val="24"/>
                <w:lang w:val="sq-AL"/>
              </w:rPr>
              <w:t>Partnerët</w:t>
            </w:r>
          </w:p>
        </w:tc>
        <w:tc>
          <w:tcPr>
            <w:tcW w:w="1350" w:type="dxa"/>
            <w:shd w:val="clear" w:color="auto" w:fill="auto"/>
          </w:tcPr>
          <w:p w:rsidR="0075539A" w:rsidRPr="00A058D8" w:rsidRDefault="00A058D8" w:rsidP="00DF0419">
            <w:pPr>
              <w:jc w:val="center"/>
              <w:rPr>
                <w:rFonts w:ascii="Book Antiqua" w:eastAsia="Calibri" w:hAnsi="Book Antiqua" w:cs="Times New Roman"/>
                <w:sz w:val="24"/>
                <w:szCs w:val="24"/>
                <w:lang w:val="sq-AL"/>
              </w:rPr>
            </w:pPr>
            <w:r w:rsidRPr="00A058D8">
              <w:rPr>
                <w:rFonts w:ascii="Book Antiqua" w:eastAsia="Calibri" w:hAnsi="Book Antiqua" w:cs="Times New Roman"/>
                <w:sz w:val="24"/>
                <w:szCs w:val="24"/>
                <w:lang w:val="sq-AL"/>
              </w:rPr>
              <w:t>3</w:t>
            </w:r>
            <w:r w:rsidR="00B62191" w:rsidRPr="00A058D8">
              <w:rPr>
                <w:rFonts w:ascii="Book Antiqua" w:eastAsia="Calibri" w:hAnsi="Book Antiqua" w:cs="Times New Roman"/>
                <w:sz w:val="24"/>
                <w:szCs w:val="24"/>
                <w:lang w:val="sq-AL"/>
              </w:rPr>
              <w:t>000.00€</w:t>
            </w:r>
          </w:p>
        </w:tc>
      </w:tr>
      <w:tr w:rsidR="002A7933" w:rsidRPr="00EE0F5A" w:rsidTr="004956B8">
        <w:tc>
          <w:tcPr>
            <w:tcW w:w="756" w:type="dxa"/>
            <w:shd w:val="clear" w:color="auto" w:fill="auto"/>
          </w:tcPr>
          <w:p w:rsidR="0075539A" w:rsidRPr="0075539A" w:rsidRDefault="0075539A" w:rsidP="0075539A">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1.2.3</w:t>
            </w:r>
          </w:p>
        </w:tc>
        <w:tc>
          <w:tcPr>
            <w:tcW w:w="2341" w:type="dxa"/>
            <w:shd w:val="clear" w:color="auto" w:fill="auto"/>
          </w:tcPr>
          <w:p w:rsidR="0075539A" w:rsidRPr="004956B8" w:rsidRDefault="0075539A" w:rsidP="001F7ACC">
            <w:pPr>
              <w:rPr>
                <w:rFonts w:ascii="Times New Roman" w:eastAsia="Calibri" w:hAnsi="Times New Roman" w:cs="Times New Roman"/>
                <w:lang w:val="sq-AL"/>
              </w:rPr>
            </w:pPr>
            <w:r w:rsidRPr="004956B8">
              <w:rPr>
                <w:rFonts w:ascii="Times New Roman" w:eastAsia="Calibri" w:hAnsi="Times New Roman" w:cs="Times New Roman"/>
                <w:lang w:val="sq-AL"/>
              </w:rPr>
              <w:t>Mbështetja e nxënësve dhe stimuj të tjerë (shpërblime) për  motivimin e shkollimit të qëndrueshëm.</w:t>
            </w:r>
          </w:p>
        </w:tc>
        <w:tc>
          <w:tcPr>
            <w:tcW w:w="2303" w:type="dxa"/>
            <w:shd w:val="clear" w:color="auto" w:fill="auto"/>
          </w:tcPr>
          <w:p w:rsidR="0075539A" w:rsidRPr="004956B8" w:rsidRDefault="001F7ACC" w:rsidP="00D05058">
            <w:pPr>
              <w:spacing w:after="0" w:line="240" w:lineRule="auto"/>
              <w:rPr>
                <w:rFonts w:ascii="Times New Roman" w:eastAsia="Calibri" w:hAnsi="Times New Roman" w:cs="Times New Roman"/>
                <w:lang w:val="sq-AL"/>
              </w:rPr>
            </w:pPr>
            <w:r w:rsidRPr="004956B8">
              <w:rPr>
                <w:rFonts w:ascii="Times New Roman" w:eastAsia="Calibri" w:hAnsi="Times New Roman" w:cs="Times New Roman"/>
                <w:lang w:val="sq-AL"/>
              </w:rPr>
              <w:t>Përkrahje financiare (pako mbështetëse ose subvencionim) të identifikuar nga ekipi dhe shkolla</w:t>
            </w:r>
          </w:p>
          <w:p w:rsidR="00D05058" w:rsidRDefault="0075539A" w:rsidP="00D05058">
            <w:pPr>
              <w:spacing w:after="0"/>
              <w:rPr>
                <w:rFonts w:ascii="Times New Roman" w:eastAsia="Calibri" w:hAnsi="Times New Roman" w:cs="Times New Roman"/>
                <w:lang w:val="sq-AL"/>
              </w:rPr>
            </w:pPr>
            <w:r w:rsidRPr="004956B8">
              <w:rPr>
                <w:rFonts w:ascii="Times New Roman" w:eastAsia="Calibri" w:hAnsi="Times New Roman" w:cs="Times New Roman"/>
                <w:lang w:val="sq-AL"/>
              </w:rPr>
              <w:t>Nr. i nxënësve përfitues</w:t>
            </w:r>
            <w:r w:rsidR="00D05058">
              <w:rPr>
                <w:rFonts w:ascii="Times New Roman" w:eastAsia="Calibri" w:hAnsi="Times New Roman" w:cs="Times New Roman"/>
                <w:lang w:val="sq-AL"/>
              </w:rPr>
              <w:t xml:space="preserve"> </w:t>
            </w:r>
          </w:p>
          <w:p w:rsidR="001F7ACC" w:rsidRPr="004956B8" w:rsidRDefault="001F7ACC" w:rsidP="00D05058">
            <w:pPr>
              <w:rPr>
                <w:rFonts w:ascii="Times New Roman" w:eastAsia="Calibri" w:hAnsi="Times New Roman" w:cs="Times New Roman"/>
                <w:lang w:val="sq-AL"/>
              </w:rPr>
            </w:pPr>
            <w:r w:rsidRPr="004956B8">
              <w:rPr>
                <w:rFonts w:ascii="Times New Roman" w:eastAsia="Calibri" w:hAnsi="Times New Roman" w:cs="Times New Roman"/>
                <w:lang w:val="sq-AL"/>
              </w:rPr>
              <w:t>Muaji solidaritetit</w:t>
            </w:r>
          </w:p>
        </w:tc>
        <w:tc>
          <w:tcPr>
            <w:tcW w:w="1710" w:type="dxa"/>
            <w:gridSpan w:val="2"/>
            <w:shd w:val="clear" w:color="auto" w:fill="auto"/>
          </w:tcPr>
          <w:p w:rsidR="0075539A" w:rsidRPr="00EE0F5A" w:rsidRDefault="0075539A" w:rsidP="00DF0419">
            <w:pPr>
              <w:jc w:val="center"/>
              <w:rPr>
                <w:rFonts w:ascii="Book Antiqua" w:eastAsia="Calibri" w:hAnsi="Book Antiqua" w:cs="Times New Roman"/>
                <w:sz w:val="24"/>
                <w:szCs w:val="24"/>
                <w:lang w:val="sq-AL"/>
              </w:rPr>
            </w:pPr>
            <w:r w:rsidRPr="00EE0F5A">
              <w:rPr>
                <w:rFonts w:ascii="Book Antiqua" w:eastAsia="Calibri" w:hAnsi="Book Antiqua" w:cs="Times New Roman"/>
                <w:sz w:val="24"/>
                <w:szCs w:val="24"/>
                <w:lang w:val="sq-AL"/>
              </w:rPr>
              <w:t>x</w:t>
            </w:r>
          </w:p>
        </w:tc>
        <w:tc>
          <w:tcPr>
            <w:tcW w:w="1260" w:type="dxa"/>
            <w:gridSpan w:val="2"/>
            <w:shd w:val="clear" w:color="auto" w:fill="auto"/>
          </w:tcPr>
          <w:p w:rsidR="0075539A" w:rsidRPr="00EE0F5A" w:rsidRDefault="0075539A" w:rsidP="00DF0419">
            <w:pPr>
              <w:jc w:val="center"/>
              <w:rPr>
                <w:rFonts w:ascii="Book Antiqua" w:eastAsia="Calibri" w:hAnsi="Book Antiqua" w:cs="Times New Roman"/>
                <w:sz w:val="24"/>
                <w:szCs w:val="24"/>
                <w:lang w:val="sq-AL"/>
              </w:rPr>
            </w:pPr>
            <w:r w:rsidRPr="00EE0F5A">
              <w:rPr>
                <w:rFonts w:ascii="Book Antiqua" w:eastAsia="Calibri" w:hAnsi="Book Antiqua" w:cs="Times New Roman"/>
                <w:sz w:val="24"/>
                <w:szCs w:val="24"/>
                <w:lang w:val="sq-AL"/>
              </w:rPr>
              <w:t>x</w:t>
            </w:r>
          </w:p>
        </w:tc>
        <w:tc>
          <w:tcPr>
            <w:tcW w:w="990" w:type="dxa"/>
            <w:shd w:val="clear" w:color="auto" w:fill="auto"/>
          </w:tcPr>
          <w:p w:rsidR="0075539A" w:rsidRPr="00EE0F5A" w:rsidRDefault="0075539A" w:rsidP="00DF0419">
            <w:pPr>
              <w:jc w:val="center"/>
              <w:rPr>
                <w:rFonts w:ascii="Book Antiqua" w:eastAsia="Calibri" w:hAnsi="Book Antiqua" w:cs="Times New Roman"/>
                <w:sz w:val="24"/>
                <w:szCs w:val="24"/>
                <w:lang w:val="sq-AL"/>
              </w:rPr>
            </w:pPr>
            <w:r w:rsidRPr="00EE0F5A">
              <w:rPr>
                <w:rFonts w:ascii="Book Antiqua" w:eastAsia="Calibri" w:hAnsi="Book Antiqua" w:cs="Times New Roman"/>
                <w:sz w:val="24"/>
                <w:szCs w:val="24"/>
                <w:lang w:val="sq-AL"/>
              </w:rPr>
              <w:t>x</w:t>
            </w:r>
          </w:p>
        </w:tc>
        <w:tc>
          <w:tcPr>
            <w:tcW w:w="1530" w:type="dxa"/>
            <w:shd w:val="clear" w:color="auto" w:fill="auto"/>
          </w:tcPr>
          <w:p w:rsidR="0075539A" w:rsidRPr="00EE0F5A" w:rsidRDefault="001F7ACC" w:rsidP="00DF0419">
            <w:pPr>
              <w:jc w:val="center"/>
              <w:rPr>
                <w:rFonts w:ascii="Book Antiqua" w:eastAsia="Calibri" w:hAnsi="Book Antiqua" w:cs="Times New Roman"/>
                <w:sz w:val="24"/>
                <w:szCs w:val="24"/>
                <w:lang w:val="sq-AL"/>
              </w:rPr>
            </w:pPr>
            <w:r w:rsidRPr="00EE0F5A">
              <w:rPr>
                <w:rFonts w:ascii="Book Antiqua" w:eastAsia="Calibri" w:hAnsi="Book Antiqua" w:cs="Times New Roman"/>
                <w:sz w:val="24"/>
                <w:szCs w:val="24"/>
                <w:lang w:val="sq-AL"/>
              </w:rPr>
              <w:t>Kuvendi Komual</w:t>
            </w:r>
          </w:p>
          <w:p w:rsidR="001F7ACC" w:rsidRPr="00EE0F5A" w:rsidRDefault="001F7ACC" w:rsidP="00DF0419">
            <w:pPr>
              <w:jc w:val="center"/>
              <w:rPr>
                <w:rFonts w:ascii="Book Antiqua" w:eastAsia="Calibri" w:hAnsi="Book Antiqua" w:cs="Times New Roman"/>
                <w:sz w:val="24"/>
                <w:szCs w:val="24"/>
                <w:lang w:val="sq-AL"/>
              </w:rPr>
            </w:pPr>
            <w:r w:rsidRPr="00EE0F5A">
              <w:rPr>
                <w:rFonts w:ascii="Book Antiqua" w:eastAsia="Calibri" w:hAnsi="Book Antiqua" w:cs="Times New Roman"/>
                <w:sz w:val="24"/>
                <w:szCs w:val="24"/>
                <w:lang w:val="sq-AL"/>
              </w:rPr>
              <w:t>Donator</w:t>
            </w:r>
          </w:p>
          <w:p w:rsidR="0075539A" w:rsidRPr="00EE0F5A" w:rsidRDefault="0075539A" w:rsidP="00DF0419">
            <w:pPr>
              <w:jc w:val="center"/>
              <w:rPr>
                <w:rFonts w:ascii="Book Antiqua" w:eastAsia="Calibri" w:hAnsi="Book Antiqua" w:cs="Times New Roman"/>
                <w:sz w:val="24"/>
                <w:szCs w:val="24"/>
                <w:lang w:val="sq-AL"/>
              </w:rPr>
            </w:pPr>
          </w:p>
        </w:tc>
        <w:tc>
          <w:tcPr>
            <w:tcW w:w="1800" w:type="dxa"/>
            <w:shd w:val="clear" w:color="auto" w:fill="auto"/>
          </w:tcPr>
          <w:p w:rsidR="0075539A" w:rsidRPr="00EE0F5A" w:rsidRDefault="0075539A" w:rsidP="00DF0419">
            <w:pPr>
              <w:jc w:val="center"/>
              <w:rPr>
                <w:rFonts w:ascii="Book Antiqua" w:eastAsia="Calibri" w:hAnsi="Book Antiqua" w:cs="Times New Roman"/>
                <w:sz w:val="24"/>
                <w:szCs w:val="24"/>
                <w:lang w:val="sq-AL"/>
              </w:rPr>
            </w:pPr>
            <w:r w:rsidRPr="00EE0F5A">
              <w:rPr>
                <w:rFonts w:ascii="Book Antiqua" w:eastAsia="Calibri" w:hAnsi="Book Antiqua" w:cs="Times New Roman"/>
                <w:sz w:val="24"/>
                <w:szCs w:val="24"/>
                <w:lang w:val="sq-AL"/>
              </w:rPr>
              <w:t>Partnerët</w:t>
            </w:r>
          </w:p>
        </w:tc>
        <w:tc>
          <w:tcPr>
            <w:tcW w:w="1350" w:type="dxa"/>
            <w:shd w:val="clear" w:color="auto" w:fill="auto"/>
          </w:tcPr>
          <w:p w:rsidR="0075539A" w:rsidRPr="00EE0F5A" w:rsidRDefault="00DE0419" w:rsidP="00DF0419">
            <w:pPr>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1000.00€</w:t>
            </w:r>
          </w:p>
        </w:tc>
      </w:tr>
      <w:tr w:rsidR="002A7933" w:rsidRPr="0075539A" w:rsidTr="004956B8">
        <w:tc>
          <w:tcPr>
            <w:tcW w:w="756" w:type="dxa"/>
            <w:shd w:val="clear" w:color="auto" w:fill="auto"/>
          </w:tcPr>
          <w:p w:rsidR="0075539A" w:rsidRPr="0075539A" w:rsidRDefault="001F7ACC" w:rsidP="0075539A">
            <w:pPr>
              <w:rPr>
                <w:rFonts w:ascii="Book Antiqua" w:eastAsia="Calibri" w:hAnsi="Book Antiqua" w:cs="Times New Roman"/>
                <w:sz w:val="24"/>
                <w:szCs w:val="24"/>
                <w:lang w:val="sq-AL"/>
              </w:rPr>
            </w:pPr>
            <w:r>
              <w:rPr>
                <w:rFonts w:ascii="Book Antiqua" w:eastAsia="Calibri" w:hAnsi="Book Antiqua" w:cs="Times New Roman"/>
                <w:sz w:val="24"/>
                <w:szCs w:val="24"/>
                <w:lang w:val="sq-AL"/>
              </w:rPr>
              <w:lastRenderedPageBreak/>
              <w:t>1.2.4</w:t>
            </w:r>
            <w:r w:rsidR="0075539A" w:rsidRPr="0075539A">
              <w:rPr>
                <w:rFonts w:ascii="Book Antiqua" w:eastAsia="Calibri" w:hAnsi="Book Antiqua" w:cs="Times New Roman"/>
                <w:sz w:val="24"/>
                <w:szCs w:val="24"/>
                <w:lang w:val="sq-AL"/>
              </w:rPr>
              <w:t>.</w:t>
            </w:r>
          </w:p>
        </w:tc>
        <w:tc>
          <w:tcPr>
            <w:tcW w:w="2341" w:type="dxa"/>
            <w:shd w:val="clear" w:color="auto" w:fill="auto"/>
          </w:tcPr>
          <w:p w:rsidR="0075539A" w:rsidRPr="004956B8" w:rsidRDefault="00EE0F5A" w:rsidP="00C027B1">
            <w:pPr>
              <w:rPr>
                <w:rFonts w:ascii="Times New Roman" w:eastAsia="Calibri" w:hAnsi="Times New Roman" w:cs="Times New Roman"/>
                <w:lang w:val="sq-AL"/>
              </w:rPr>
            </w:pPr>
            <w:r w:rsidRPr="004956B8">
              <w:rPr>
                <w:rFonts w:ascii="Times New Roman" w:eastAsia="Calibri" w:hAnsi="Times New Roman" w:cs="Times New Roman"/>
                <w:lang w:val="sq-AL"/>
              </w:rPr>
              <w:t>Fushat  vetëdijësimi për regjistrim i fëmijëve në klasa parafillor dhe të para</w:t>
            </w:r>
          </w:p>
        </w:tc>
        <w:tc>
          <w:tcPr>
            <w:tcW w:w="2303" w:type="dxa"/>
            <w:shd w:val="clear" w:color="auto" w:fill="auto"/>
          </w:tcPr>
          <w:p w:rsidR="00C027B1" w:rsidRPr="004956B8" w:rsidRDefault="00EE0F5A" w:rsidP="0075539A">
            <w:pPr>
              <w:rPr>
                <w:rFonts w:ascii="Times New Roman" w:eastAsia="Calibri" w:hAnsi="Times New Roman" w:cs="Times New Roman"/>
                <w:lang w:val="sq-AL"/>
              </w:rPr>
            </w:pPr>
            <w:r w:rsidRPr="004956B8">
              <w:rPr>
                <w:rFonts w:ascii="Times New Roman" w:eastAsia="Calibri" w:hAnsi="Times New Roman" w:cs="Times New Roman"/>
                <w:lang w:val="sq-AL"/>
              </w:rPr>
              <w:t>Prill -maj</w:t>
            </w:r>
            <w:r w:rsidR="00C027B1" w:rsidRPr="004956B8">
              <w:rPr>
                <w:rFonts w:ascii="Times New Roman" w:eastAsia="Calibri" w:hAnsi="Times New Roman" w:cs="Times New Roman"/>
                <w:lang w:val="sq-AL"/>
              </w:rPr>
              <w:t xml:space="preserve"> </w:t>
            </w:r>
          </w:p>
        </w:tc>
        <w:tc>
          <w:tcPr>
            <w:tcW w:w="1710" w:type="dxa"/>
            <w:gridSpan w:val="2"/>
            <w:shd w:val="clear" w:color="auto" w:fill="auto"/>
          </w:tcPr>
          <w:p w:rsidR="0075539A" w:rsidRPr="0075539A" w:rsidRDefault="00C027B1" w:rsidP="00DF0419">
            <w:pPr>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1260" w:type="dxa"/>
            <w:gridSpan w:val="2"/>
            <w:shd w:val="clear" w:color="auto" w:fill="auto"/>
          </w:tcPr>
          <w:p w:rsidR="0075539A" w:rsidRPr="0075539A" w:rsidRDefault="00C027B1" w:rsidP="00DF0419">
            <w:pPr>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990" w:type="dxa"/>
            <w:shd w:val="clear" w:color="auto" w:fill="auto"/>
          </w:tcPr>
          <w:p w:rsidR="0075539A" w:rsidRPr="0075539A" w:rsidRDefault="00C027B1" w:rsidP="00DF0419">
            <w:pPr>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1530" w:type="dxa"/>
            <w:shd w:val="clear" w:color="auto" w:fill="auto"/>
          </w:tcPr>
          <w:p w:rsidR="0075539A" w:rsidRPr="0075539A" w:rsidRDefault="00C027B1" w:rsidP="0075539A">
            <w:pPr>
              <w:rPr>
                <w:rFonts w:ascii="Book Antiqua" w:eastAsia="Calibri" w:hAnsi="Book Antiqua" w:cs="Times New Roman"/>
                <w:sz w:val="24"/>
                <w:szCs w:val="24"/>
                <w:lang w:val="sq-AL"/>
              </w:rPr>
            </w:pPr>
            <w:r>
              <w:rPr>
                <w:rFonts w:ascii="Book Antiqua" w:eastAsia="Calibri" w:hAnsi="Book Antiqua" w:cs="Times New Roman"/>
                <w:sz w:val="24"/>
                <w:szCs w:val="24"/>
                <w:lang w:val="sq-AL"/>
              </w:rPr>
              <w:t>DKA</w:t>
            </w:r>
          </w:p>
        </w:tc>
        <w:tc>
          <w:tcPr>
            <w:tcW w:w="1800" w:type="dxa"/>
            <w:shd w:val="clear" w:color="auto" w:fill="auto"/>
          </w:tcPr>
          <w:p w:rsidR="0075539A" w:rsidRPr="0075539A" w:rsidRDefault="00C027B1" w:rsidP="0075539A">
            <w:pPr>
              <w:rPr>
                <w:rFonts w:ascii="Book Antiqua" w:eastAsia="Calibri" w:hAnsi="Book Antiqua" w:cs="Times New Roman"/>
                <w:sz w:val="24"/>
                <w:szCs w:val="24"/>
                <w:lang w:val="sq-AL"/>
              </w:rPr>
            </w:pPr>
            <w:r>
              <w:rPr>
                <w:rFonts w:ascii="Book Antiqua" w:eastAsia="Calibri" w:hAnsi="Book Antiqua" w:cs="Times New Roman"/>
                <w:sz w:val="24"/>
                <w:szCs w:val="24"/>
                <w:lang w:val="sq-AL"/>
              </w:rPr>
              <w:t>Donator</w:t>
            </w:r>
          </w:p>
        </w:tc>
        <w:tc>
          <w:tcPr>
            <w:tcW w:w="1350" w:type="dxa"/>
            <w:shd w:val="clear" w:color="auto" w:fill="auto"/>
          </w:tcPr>
          <w:p w:rsidR="0075539A" w:rsidRPr="0075539A" w:rsidRDefault="00EE0F5A" w:rsidP="0075539A">
            <w:pPr>
              <w:rPr>
                <w:rFonts w:ascii="Book Antiqua" w:eastAsia="Calibri" w:hAnsi="Book Antiqua" w:cs="Times New Roman"/>
                <w:sz w:val="24"/>
                <w:szCs w:val="24"/>
                <w:lang w:val="sq-AL"/>
              </w:rPr>
            </w:pPr>
            <w:r>
              <w:rPr>
                <w:rFonts w:ascii="Book Antiqua" w:eastAsia="Calibri" w:hAnsi="Book Antiqua" w:cs="Times New Roman"/>
                <w:sz w:val="24"/>
                <w:szCs w:val="24"/>
                <w:lang w:val="sq-AL"/>
              </w:rPr>
              <w:t>15</w:t>
            </w:r>
            <w:r w:rsidR="00C027B1">
              <w:rPr>
                <w:rFonts w:ascii="Book Antiqua" w:eastAsia="Calibri" w:hAnsi="Book Antiqua" w:cs="Times New Roman"/>
                <w:sz w:val="24"/>
                <w:szCs w:val="24"/>
                <w:lang w:val="sq-AL"/>
              </w:rPr>
              <w:t>00.00</w:t>
            </w:r>
            <w:r w:rsidR="00C027B1">
              <w:rPr>
                <w:rFonts w:ascii="Book Antiqua" w:eastAsia="Calibri" w:hAnsi="Book Antiqua" w:cs="Times New Roman"/>
                <w:sz w:val="24"/>
                <w:szCs w:val="24"/>
                <w:highlight w:val="yellow"/>
                <w:lang w:val="sq-AL"/>
              </w:rPr>
              <w:t>€</w:t>
            </w:r>
          </w:p>
        </w:tc>
      </w:tr>
      <w:tr w:rsidR="0075539A" w:rsidRPr="0075539A" w:rsidTr="006E5882">
        <w:trPr>
          <w:trHeight w:val="468"/>
        </w:trPr>
        <w:tc>
          <w:tcPr>
            <w:tcW w:w="14040" w:type="dxa"/>
            <w:gridSpan w:val="11"/>
            <w:shd w:val="clear" w:color="auto" w:fill="DEEAF6"/>
          </w:tcPr>
          <w:p w:rsidR="0075539A" w:rsidRPr="0075539A" w:rsidRDefault="0075539A" w:rsidP="0075539A">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Objektiva specifike 1.3: Monitorimi i progresi akademik dhe joakademik i nxënësve dhe t'u ofrohet atyre mbështetje kur është e nevojshme.</w:t>
            </w:r>
          </w:p>
        </w:tc>
      </w:tr>
      <w:tr w:rsidR="00A058D8" w:rsidRPr="0075539A" w:rsidTr="004956B8">
        <w:trPr>
          <w:trHeight w:val="421"/>
        </w:trPr>
        <w:tc>
          <w:tcPr>
            <w:tcW w:w="756" w:type="dxa"/>
            <w:vMerge w:val="restart"/>
            <w:shd w:val="clear" w:color="auto" w:fill="DEEAF6"/>
          </w:tcPr>
          <w:p w:rsidR="0075539A" w:rsidRPr="0075539A" w:rsidRDefault="0075539A" w:rsidP="0075539A">
            <w:pPr>
              <w:rPr>
                <w:rFonts w:ascii="Book Antiqua" w:eastAsia="Calibri" w:hAnsi="Book Antiqua" w:cs="Times New Roman"/>
                <w:sz w:val="24"/>
                <w:szCs w:val="24"/>
                <w:lang w:val="sq-AL"/>
              </w:rPr>
            </w:pPr>
          </w:p>
        </w:tc>
        <w:tc>
          <w:tcPr>
            <w:tcW w:w="2341" w:type="dxa"/>
            <w:vMerge w:val="restart"/>
            <w:shd w:val="clear" w:color="auto" w:fill="DEEAF6"/>
          </w:tcPr>
          <w:p w:rsidR="0075539A" w:rsidRPr="0075539A" w:rsidRDefault="0075539A" w:rsidP="0075539A">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Aktivitetet</w:t>
            </w:r>
          </w:p>
        </w:tc>
        <w:tc>
          <w:tcPr>
            <w:tcW w:w="2303" w:type="dxa"/>
            <w:vMerge w:val="restart"/>
            <w:shd w:val="clear" w:color="auto" w:fill="DEEAF6"/>
          </w:tcPr>
          <w:p w:rsidR="0075539A" w:rsidRPr="0075539A" w:rsidRDefault="0075539A" w:rsidP="0075539A">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Treguesit</w:t>
            </w:r>
          </w:p>
        </w:tc>
        <w:tc>
          <w:tcPr>
            <w:tcW w:w="3960" w:type="dxa"/>
            <w:gridSpan w:val="5"/>
            <w:shd w:val="clear" w:color="auto" w:fill="DEEAF6"/>
          </w:tcPr>
          <w:p w:rsidR="0075539A" w:rsidRPr="0075539A" w:rsidRDefault="0075539A" w:rsidP="00E25CAA">
            <w:pPr>
              <w:jc w:val="cente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Afati kohor</w:t>
            </w:r>
          </w:p>
        </w:tc>
        <w:tc>
          <w:tcPr>
            <w:tcW w:w="1530" w:type="dxa"/>
            <w:vMerge w:val="restart"/>
            <w:shd w:val="clear" w:color="auto" w:fill="DEEAF6"/>
          </w:tcPr>
          <w:p w:rsidR="0075539A" w:rsidRPr="0075539A" w:rsidRDefault="0075539A" w:rsidP="0075539A">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Institucioni përgjegjës</w:t>
            </w:r>
          </w:p>
        </w:tc>
        <w:tc>
          <w:tcPr>
            <w:tcW w:w="1800" w:type="dxa"/>
            <w:vMerge w:val="restart"/>
            <w:shd w:val="clear" w:color="auto" w:fill="DEEAF6"/>
          </w:tcPr>
          <w:p w:rsidR="0075539A" w:rsidRPr="0075539A" w:rsidRDefault="0075539A" w:rsidP="0075539A">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Institucionet mbështetëse</w:t>
            </w:r>
          </w:p>
        </w:tc>
        <w:tc>
          <w:tcPr>
            <w:tcW w:w="1350" w:type="dxa"/>
            <w:vMerge w:val="restart"/>
            <w:shd w:val="clear" w:color="auto" w:fill="DEEAF6"/>
          </w:tcPr>
          <w:p w:rsidR="0075539A" w:rsidRPr="0075539A" w:rsidRDefault="0075539A" w:rsidP="0075539A">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Buxheti</w:t>
            </w:r>
          </w:p>
        </w:tc>
      </w:tr>
      <w:tr w:rsidR="002A7933" w:rsidRPr="0075539A" w:rsidTr="004956B8">
        <w:trPr>
          <w:trHeight w:val="432"/>
        </w:trPr>
        <w:tc>
          <w:tcPr>
            <w:tcW w:w="756" w:type="dxa"/>
            <w:vMerge/>
            <w:shd w:val="clear" w:color="auto" w:fill="DEEAF6"/>
          </w:tcPr>
          <w:p w:rsidR="0075539A" w:rsidRPr="0075539A" w:rsidRDefault="0075539A" w:rsidP="0075539A">
            <w:pPr>
              <w:rPr>
                <w:rFonts w:ascii="Book Antiqua" w:eastAsia="Calibri" w:hAnsi="Book Antiqua" w:cs="Times New Roman"/>
                <w:sz w:val="24"/>
                <w:szCs w:val="24"/>
                <w:lang w:val="sq-AL"/>
              </w:rPr>
            </w:pPr>
          </w:p>
        </w:tc>
        <w:tc>
          <w:tcPr>
            <w:tcW w:w="2341" w:type="dxa"/>
            <w:vMerge/>
            <w:shd w:val="clear" w:color="auto" w:fill="FFF2CC"/>
          </w:tcPr>
          <w:p w:rsidR="0075539A" w:rsidRPr="0075539A" w:rsidRDefault="0075539A" w:rsidP="0075539A">
            <w:pPr>
              <w:rPr>
                <w:rFonts w:ascii="Book Antiqua" w:eastAsia="Calibri" w:hAnsi="Book Antiqua" w:cs="Times New Roman"/>
                <w:b/>
                <w:sz w:val="24"/>
                <w:szCs w:val="24"/>
                <w:lang w:val="sq-AL"/>
              </w:rPr>
            </w:pPr>
          </w:p>
        </w:tc>
        <w:tc>
          <w:tcPr>
            <w:tcW w:w="2303" w:type="dxa"/>
            <w:vMerge/>
            <w:shd w:val="clear" w:color="auto" w:fill="FFF2CC"/>
          </w:tcPr>
          <w:p w:rsidR="0075539A" w:rsidRPr="0075539A" w:rsidRDefault="0075539A" w:rsidP="0075539A">
            <w:pPr>
              <w:rPr>
                <w:rFonts w:ascii="Book Antiqua" w:eastAsia="Calibri" w:hAnsi="Book Antiqua" w:cs="Times New Roman"/>
                <w:b/>
                <w:sz w:val="24"/>
                <w:szCs w:val="24"/>
                <w:lang w:val="sq-AL"/>
              </w:rPr>
            </w:pPr>
          </w:p>
        </w:tc>
        <w:tc>
          <w:tcPr>
            <w:tcW w:w="1710" w:type="dxa"/>
            <w:gridSpan w:val="2"/>
            <w:shd w:val="clear" w:color="auto" w:fill="DEEAF6"/>
          </w:tcPr>
          <w:p w:rsidR="0075539A" w:rsidRPr="0075539A" w:rsidRDefault="00DE0419" w:rsidP="00DF0419">
            <w:pPr>
              <w:jc w:val="center"/>
              <w:rPr>
                <w:rFonts w:ascii="Book Antiqua" w:eastAsia="Calibri" w:hAnsi="Book Antiqua" w:cs="Times New Roman"/>
                <w:b/>
                <w:sz w:val="24"/>
                <w:szCs w:val="24"/>
                <w:lang w:val="sq-AL"/>
              </w:rPr>
            </w:pPr>
            <w:r>
              <w:rPr>
                <w:rFonts w:ascii="Book Antiqua" w:eastAsia="Calibri" w:hAnsi="Book Antiqua" w:cs="Times New Roman"/>
                <w:sz w:val="24"/>
                <w:szCs w:val="24"/>
                <w:lang w:val="sq-AL"/>
              </w:rPr>
              <w:t>2024</w:t>
            </w:r>
          </w:p>
        </w:tc>
        <w:tc>
          <w:tcPr>
            <w:tcW w:w="1080" w:type="dxa"/>
            <w:shd w:val="clear" w:color="auto" w:fill="DEEAF6"/>
          </w:tcPr>
          <w:p w:rsidR="0075539A" w:rsidRPr="0075539A" w:rsidRDefault="00DE0419" w:rsidP="00DF0419">
            <w:pPr>
              <w:jc w:val="center"/>
              <w:rPr>
                <w:rFonts w:ascii="Book Antiqua" w:eastAsia="Calibri" w:hAnsi="Book Antiqua" w:cs="Times New Roman"/>
                <w:b/>
                <w:sz w:val="24"/>
                <w:szCs w:val="24"/>
                <w:lang w:val="sq-AL"/>
              </w:rPr>
            </w:pPr>
            <w:r>
              <w:rPr>
                <w:rFonts w:ascii="Book Antiqua" w:eastAsia="Calibri" w:hAnsi="Book Antiqua" w:cs="Times New Roman"/>
                <w:sz w:val="24"/>
                <w:szCs w:val="24"/>
                <w:lang w:val="sq-AL"/>
              </w:rPr>
              <w:t>2025</w:t>
            </w:r>
          </w:p>
        </w:tc>
        <w:tc>
          <w:tcPr>
            <w:tcW w:w="1170" w:type="dxa"/>
            <w:gridSpan w:val="2"/>
            <w:shd w:val="clear" w:color="auto" w:fill="DEEAF6"/>
          </w:tcPr>
          <w:p w:rsidR="0075539A" w:rsidRPr="0075539A" w:rsidRDefault="00DE0419" w:rsidP="00DF0419">
            <w:pPr>
              <w:jc w:val="center"/>
              <w:rPr>
                <w:rFonts w:ascii="Book Antiqua" w:eastAsia="Calibri" w:hAnsi="Book Antiqua" w:cs="Times New Roman"/>
                <w:b/>
                <w:sz w:val="24"/>
                <w:szCs w:val="24"/>
                <w:lang w:val="sq-AL"/>
              </w:rPr>
            </w:pPr>
            <w:r>
              <w:rPr>
                <w:rFonts w:ascii="Book Antiqua" w:eastAsia="Calibri" w:hAnsi="Book Antiqua" w:cs="Times New Roman"/>
                <w:sz w:val="24"/>
                <w:szCs w:val="24"/>
                <w:lang w:val="sq-AL"/>
              </w:rPr>
              <w:t>2026</w:t>
            </w:r>
          </w:p>
        </w:tc>
        <w:tc>
          <w:tcPr>
            <w:tcW w:w="1530" w:type="dxa"/>
            <w:vMerge/>
            <w:shd w:val="clear" w:color="auto" w:fill="FFF2CC"/>
          </w:tcPr>
          <w:p w:rsidR="0075539A" w:rsidRPr="0075539A" w:rsidRDefault="0075539A" w:rsidP="0075539A">
            <w:pPr>
              <w:rPr>
                <w:rFonts w:ascii="Book Antiqua" w:eastAsia="Calibri" w:hAnsi="Book Antiqua" w:cs="Times New Roman"/>
                <w:b/>
                <w:sz w:val="24"/>
                <w:szCs w:val="24"/>
                <w:lang w:val="sq-AL"/>
              </w:rPr>
            </w:pPr>
          </w:p>
        </w:tc>
        <w:tc>
          <w:tcPr>
            <w:tcW w:w="1800" w:type="dxa"/>
            <w:vMerge/>
            <w:shd w:val="clear" w:color="auto" w:fill="FFF2CC"/>
          </w:tcPr>
          <w:p w:rsidR="0075539A" w:rsidRPr="0075539A" w:rsidRDefault="0075539A" w:rsidP="0075539A">
            <w:pPr>
              <w:rPr>
                <w:rFonts w:ascii="Book Antiqua" w:eastAsia="Calibri" w:hAnsi="Book Antiqua" w:cs="Times New Roman"/>
                <w:b/>
                <w:sz w:val="24"/>
                <w:szCs w:val="24"/>
                <w:lang w:val="sq-AL"/>
              </w:rPr>
            </w:pPr>
          </w:p>
        </w:tc>
        <w:tc>
          <w:tcPr>
            <w:tcW w:w="1350" w:type="dxa"/>
            <w:vMerge/>
            <w:shd w:val="clear" w:color="auto" w:fill="FFF2CC"/>
          </w:tcPr>
          <w:p w:rsidR="0075539A" w:rsidRPr="0075539A" w:rsidRDefault="0075539A" w:rsidP="0075539A">
            <w:pPr>
              <w:rPr>
                <w:rFonts w:ascii="Book Antiqua" w:eastAsia="Calibri" w:hAnsi="Book Antiqua" w:cs="Times New Roman"/>
                <w:b/>
                <w:sz w:val="24"/>
                <w:szCs w:val="24"/>
                <w:lang w:val="sq-AL"/>
              </w:rPr>
            </w:pPr>
          </w:p>
        </w:tc>
      </w:tr>
      <w:tr w:rsidR="002A7933" w:rsidRPr="0075539A" w:rsidTr="004956B8">
        <w:trPr>
          <w:trHeight w:val="516"/>
        </w:trPr>
        <w:tc>
          <w:tcPr>
            <w:tcW w:w="756" w:type="dxa"/>
            <w:shd w:val="clear" w:color="auto" w:fill="auto"/>
          </w:tcPr>
          <w:p w:rsidR="00002D81" w:rsidRPr="0075539A" w:rsidRDefault="00002D81" w:rsidP="00D05058">
            <w:pPr>
              <w:spacing w:after="0"/>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1.3.1.</w:t>
            </w:r>
          </w:p>
        </w:tc>
        <w:tc>
          <w:tcPr>
            <w:tcW w:w="2341" w:type="dxa"/>
            <w:shd w:val="clear" w:color="auto" w:fill="auto"/>
          </w:tcPr>
          <w:p w:rsidR="00002D81" w:rsidRPr="004956B8" w:rsidRDefault="00002D81" w:rsidP="00D05058">
            <w:pPr>
              <w:spacing w:after="0" w:line="240" w:lineRule="auto"/>
              <w:rPr>
                <w:rFonts w:ascii="Times New Roman" w:eastAsia="Calibri" w:hAnsi="Times New Roman" w:cs="Times New Roman"/>
                <w:kern w:val="2"/>
                <w:lang w:val="sq-AL"/>
              </w:rPr>
            </w:pPr>
            <w:r w:rsidRPr="004956B8">
              <w:rPr>
                <w:rFonts w:ascii="Times New Roman" w:eastAsia="Calibri" w:hAnsi="Times New Roman" w:cs="Times New Roman"/>
                <w:kern w:val="2"/>
                <w:lang w:val="sq-AL"/>
              </w:rPr>
              <w:t>Zhvillimi i një sistemi të regjistrit kumulativ për nxënësit e klasave 6-9</w:t>
            </w:r>
          </w:p>
        </w:tc>
        <w:tc>
          <w:tcPr>
            <w:tcW w:w="2303" w:type="dxa"/>
            <w:shd w:val="clear" w:color="auto" w:fill="auto"/>
          </w:tcPr>
          <w:p w:rsidR="00002D81" w:rsidRPr="004956B8" w:rsidRDefault="00002D81" w:rsidP="00D05058">
            <w:pPr>
              <w:spacing w:after="0"/>
              <w:rPr>
                <w:rFonts w:ascii="Times New Roman" w:eastAsia="Calibri" w:hAnsi="Times New Roman" w:cs="Times New Roman"/>
                <w:lang w:val="sq-AL"/>
              </w:rPr>
            </w:pPr>
            <w:r w:rsidRPr="004956B8">
              <w:rPr>
                <w:rFonts w:ascii="Times New Roman" w:eastAsia="Calibri" w:hAnsi="Times New Roman" w:cs="Times New Roman"/>
                <w:lang w:val="sq-AL"/>
              </w:rPr>
              <w:t>Regjistri i zhvilluar.</w:t>
            </w:r>
          </w:p>
          <w:p w:rsidR="00002D81" w:rsidRPr="004956B8" w:rsidRDefault="00002D81" w:rsidP="00D05058">
            <w:pPr>
              <w:spacing w:after="0"/>
              <w:rPr>
                <w:rFonts w:ascii="Times New Roman" w:eastAsia="Calibri" w:hAnsi="Times New Roman" w:cs="Times New Roman"/>
                <w:lang w:val="sq-AL"/>
              </w:rPr>
            </w:pPr>
            <w:r w:rsidRPr="004956B8">
              <w:rPr>
                <w:rFonts w:ascii="Times New Roman" w:eastAsia="Calibri" w:hAnsi="Times New Roman" w:cs="Times New Roman"/>
                <w:lang w:val="sq-AL"/>
              </w:rPr>
              <w:t xml:space="preserve">Evidencat </w:t>
            </w:r>
          </w:p>
        </w:tc>
        <w:tc>
          <w:tcPr>
            <w:tcW w:w="1710" w:type="dxa"/>
            <w:gridSpan w:val="2"/>
            <w:shd w:val="clear" w:color="auto" w:fill="auto"/>
          </w:tcPr>
          <w:p w:rsidR="00002D81" w:rsidRPr="00DE0419" w:rsidRDefault="00002D81" w:rsidP="00D05058">
            <w:pPr>
              <w:spacing w:after="0"/>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1080" w:type="dxa"/>
            <w:shd w:val="clear" w:color="auto" w:fill="auto"/>
          </w:tcPr>
          <w:p w:rsidR="00002D81" w:rsidRPr="00DE0419" w:rsidRDefault="00002D81" w:rsidP="00D05058">
            <w:pPr>
              <w:spacing w:after="0"/>
              <w:jc w:val="cente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x</w:t>
            </w:r>
          </w:p>
        </w:tc>
        <w:tc>
          <w:tcPr>
            <w:tcW w:w="1170" w:type="dxa"/>
            <w:gridSpan w:val="2"/>
            <w:shd w:val="clear" w:color="auto" w:fill="auto"/>
          </w:tcPr>
          <w:p w:rsidR="00002D81" w:rsidRPr="00DE0419" w:rsidRDefault="00002D81" w:rsidP="00D05058">
            <w:pPr>
              <w:spacing w:after="0"/>
              <w:jc w:val="cente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x</w:t>
            </w:r>
          </w:p>
        </w:tc>
        <w:tc>
          <w:tcPr>
            <w:tcW w:w="1530" w:type="dxa"/>
            <w:shd w:val="clear" w:color="auto" w:fill="auto"/>
          </w:tcPr>
          <w:p w:rsidR="00002D81" w:rsidRPr="00DE0419" w:rsidRDefault="00002D81" w:rsidP="00D05058">
            <w:pPr>
              <w:spacing w:after="0" w:line="240" w:lineRule="auto"/>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Masht</w:t>
            </w:r>
          </w:p>
          <w:p w:rsidR="00002D81" w:rsidRPr="00DE0419" w:rsidRDefault="00002D81" w:rsidP="00D05058">
            <w:pPr>
              <w:spacing w:after="0" w:line="240" w:lineRule="auto"/>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DKA</w:t>
            </w:r>
          </w:p>
          <w:p w:rsidR="00002D81" w:rsidRPr="00DE0419" w:rsidRDefault="00002D81" w:rsidP="00D05058">
            <w:pPr>
              <w:spacing w:after="0" w:line="240" w:lineRule="auto"/>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shkollat</w:t>
            </w:r>
          </w:p>
        </w:tc>
        <w:tc>
          <w:tcPr>
            <w:tcW w:w="1800" w:type="dxa"/>
            <w:shd w:val="clear" w:color="auto" w:fill="auto"/>
          </w:tcPr>
          <w:p w:rsidR="00002D81" w:rsidRPr="00DE0419" w:rsidRDefault="00002D81" w:rsidP="00D05058">
            <w:pPr>
              <w:spacing w:after="0" w:line="240" w:lineRule="auto"/>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MASHTI</w:t>
            </w:r>
          </w:p>
          <w:p w:rsidR="00002D81" w:rsidRPr="00DE0419" w:rsidRDefault="00002D81" w:rsidP="00D05058">
            <w:pPr>
              <w:spacing w:after="0" w:line="240" w:lineRule="auto"/>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Partnerët</w:t>
            </w:r>
          </w:p>
        </w:tc>
        <w:tc>
          <w:tcPr>
            <w:tcW w:w="1350" w:type="dxa"/>
            <w:shd w:val="clear" w:color="auto" w:fill="auto"/>
          </w:tcPr>
          <w:p w:rsidR="00002D81" w:rsidRDefault="00002D81" w:rsidP="00D05058">
            <w:pPr>
              <w:spacing w:after="0" w:line="240" w:lineRule="auto"/>
            </w:pPr>
            <w:r w:rsidRPr="00EC70A9">
              <w:rPr>
                <w:rFonts w:ascii="Book Antiqua" w:eastAsia="Calibri" w:hAnsi="Book Antiqua" w:cs="Times New Roman"/>
                <w:sz w:val="24"/>
                <w:szCs w:val="24"/>
                <w:lang w:val="sq-AL"/>
              </w:rPr>
              <w:t>0.00€</w:t>
            </w:r>
          </w:p>
        </w:tc>
      </w:tr>
      <w:tr w:rsidR="002A7933" w:rsidRPr="0075539A" w:rsidTr="004956B8">
        <w:trPr>
          <w:trHeight w:val="516"/>
        </w:trPr>
        <w:tc>
          <w:tcPr>
            <w:tcW w:w="756" w:type="dxa"/>
            <w:shd w:val="clear" w:color="auto" w:fill="auto"/>
          </w:tcPr>
          <w:p w:rsidR="00002D81" w:rsidRPr="0075539A" w:rsidRDefault="00002D81" w:rsidP="00002D81">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1.3.2.</w:t>
            </w:r>
          </w:p>
        </w:tc>
        <w:tc>
          <w:tcPr>
            <w:tcW w:w="2341" w:type="dxa"/>
            <w:shd w:val="clear" w:color="auto" w:fill="auto"/>
          </w:tcPr>
          <w:p w:rsidR="00002D81" w:rsidRPr="004956B8" w:rsidRDefault="00002D81" w:rsidP="00002D81">
            <w:pPr>
              <w:spacing w:after="0" w:line="240" w:lineRule="auto"/>
              <w:rPr>
                <w:rFonts w:ascii="Times New Roman" w:eastAsia="Calibri" w:hAnsi="Times New Roman" w:cs="Times New Roman"/>
                <w:kern w:val="2"/>
                <w:lang w:val="sq-AL"/>
              </w:rPr>
            </w:pPr>
            <w:r w:rsidRPr="004956B8">
              <w:rPr>
                <w:rFonts w:ascii="Times New Roman" w:eastAsia="Calibri" w:hAnsi="Times New Roman" w:cs="Times New Roman"/>
                <w:kern w:val="2"/>
                <w:lang w:val="sq-AL"/>
              </w:rPr>
              <w:t>Sigurimi i trajnimeve për mësuesit dhe administratorët e shkollave se si të mirëmbajnë dhe përdorin sistemin e regjistrit kumulativ;</w:t>
            </w:r>
          </w:p>
        </w:tc>
        <w:tc>
          <w:tcPr>
            <w:tcW w:w="2303" w:type="dxa"/>
            <w:shd w:val="clear" w:color="auto" w:fill="auto"/>
          </w:tcPr>
          <w:p w:rsidR="00002D81" w:rsidRPr="004956B8" w:rsidRDefault="00002D81" w:rsidP="00002D81">
            <w:pPr>
              <w:rPr>
                <w:rFonts w:ascii="Times New Roman" w:eastAsia="Calibri" w:hAnsi="Times New Roman" w:cs="Times New Roman"/>
                <w:lang w:val="sq-AL"/>
              </w:rPr>
            </w:pPr>
            <w:r w:rsidRPr="004956B8">
              <w:rPr>
                <w:rFonts w:ascii="Times New Roman" w:eastAsia="Calibri" w:hAnsi="Times New Roman" w:cs="Times New Roman"/>
                <w:lang w:val="sq-AL"/>
              </w:rPr>
              <w:t>Trajnimet e zhvilluara</w:t>
            </w:r>
          </w:p>
        </w:tc>
        <w:tc>
          <w:tcPr>
            <w:tcW w:w="1710" w:type="dxa"/>
            <w:gridSpan w:val="2"/>
            <w:shd w:val="clear" w:color="auto" w:fill="auto"/>
          </w:tcPr>
          <w:p w:rsidR="00002D81" w:rsidRPr="00DE0419" w:rsidRDefault="00002D81" w:rsidP="00002D81">
            <w:pP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 xml:space="preserve">Në muajin nëntor dhe në muajin prill </w:t>
            </w:r>
          </w:p>
        </w:tc>
        <w:tc>
          <w:tcPr>
            <w:tcW w:w="1080" w:type="dxa"/>
            <w:shd w:val="clear" w:color="auto" w:fill="auto"/>
          </w:tcPr>
          <w:p w:rsidR="00002D81" w:rsidRPr="00DE0419" w:rsidRDefault="00002D81" w:rsidP="00002D81">
            <w:pP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 xml:space="preserve">Në muajin nëntor dhe në muajin prill </w:t>
            </w:r>
          </w:p>
        </w:tc>
        <w:tc>
          <w:tcPr>
            <w:tcW w:w="1170" w:type="dxa"/>
            <w:gridSpan w:val="2"/>
            <w:shd w:val="clear" w:color="auto" w:fill="auto"/>
          </w:tcPr>
          <w:p w:rsidR="00002D81" w:rsidRPr="00DE0419" w:rsidRDefault="00002D81" w:rsidP="00002D81">
            <w:pP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 xml:space="preserve">Në muajin nëntor dhe në muajin prill </w:t>
            </w:r>
          </w:p>
        </w:tc>
        <w:tc>
          <w:tcPr>
            <w:tcW w:w="1530" w:type="dxa"/>
            <w:shd w:val="clear" w:color="auto" w:fill="auto"/>
          </w:tcPr>
          <w:p w:rsidR="00002D81" w:rsidRPr="00DE0419" w:rsidRDefault="00002D81" w:rsidP="00002D81">
            <w:pP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DKA</w:t>
            </w:r>
          </w:p>
          <w:p w:rsidR="00002D81" w:rsidRPr="00DE0419" w:rsidRDefault="00002D81" w:rsidP="00002D81">
            <w:pP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MASHTI</w:t>
            </w:r>
          </w:p>
        </w:tc>
        <w:tc>
          <w:tcPr>
            <w:tcW w:w="1800" w:type="dxa"/>
            <w:shd w:val="clear" w:color="auto" w:fill="auto"/>
          </w:tcPr>
          <w:p w:rsidR="00002D81" w:rsidRPr="00DE0419" w:rsidRDefault="00002D81" w:rsidP="00002D81">
            <w:pP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Partnerët</w:t>
            </w:r>
          </w:p>
        </w:tc>
        <w:tc>
          <w:tcPr>
            <w:tcW w:w="1350" w:type="dxa"/>
            <w:shd w:val="clear" w:color="auto" w:fill="auto"/>
          </w:tcPr>
          <w:p w:rsidR="00002D81" w:rsidRDefault="00002D81" w:rsidP="00002D81">
            <w:r w:rsidRPr="00EC70A9">
              <w:rPr>
                <w:rFonts w:ascii="Book Antiqua" w:eastAsia="Calibri" w:hAnsi="Book Antiqua" w:cs="Times New Roman"/>
                <w:sz w:val="24"/>
                <w:szCs w:val="24"/>
                <w:lang w:val="sq-AL"/>
              </w:rPr>
              <w:t>0.00€</w:t>
            </w:r>
          </w:p>
        </w:tc>
      </w:tr>
      <w:tr w:rsidR="002A7933" w:rsidRPr="0075539A" w:rsidTr="004956B8">
        <w:trPr>
          <w:trHeight w:val="516"/>
        </w:trPr>
        <w:tc>
          <w:tcPr>
            <w:tcW w:w="756" w:type="dxa"/>
            <w:shd w:val="clear" w:color="auto" w:fill="auto"/>
          </w:tcPr>
          <w:p w:rsidR="00002D81" w:rsidRPr="0075539A" w:rsidRDefault="00002D81" w:rsidP="00002D81">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1.3.3</w:t>
            </w:r>
          </w:p>
        </w:tc>
        <w:tc>
          <w:tcPr>
            <w:tcW w:w="2341" w:type="dxa"/>
            <w:shd w:val="clear" w:color="auto" w:fill="auto"/>
          </w:tcPr>
          <w:p w:rsidR="00002D81" w:rsidRPr="004956B8" w:rsidRDefault="00002D81" w:rsidP="00002D81">
            <w:pPr>
              <w:spacing w:after="0" w:line="240" w:lineRule="auto"/>
              <w:rPr>
                <w:rFonts w:ascii="Times New Roman" w:eastAsia="Calibri" w:hAnsi="Times New Roman" w:cs="Times New Roman"/>
                <w:kern w:val="2"/>
                <w:lang w:val="sq-AL"/>
              </w:rPr>
            </w:pPr>
            <w:r w:rsidRPr="004956B8">
              <w:rPr>
                <w:rFonts w:ascii="Times New Roman" w:eastAsia="Calibri" w:hAnsi="Times New Roman" w:cs="Times New Roman"/>
                <w:kern w:val="2"/>
                <w:lang w:val="sq-AL"/>
              </w:rPr>
              <w:t>Takimet e rregullta me prindërit, mësuesit dhe administratorët e shkollave për të rishikuar përparimin akademik dhe joakademik të nxënësve nga kryetari i komunes</w:t>
            </w:r>
          </w:p>
        </w:tc>
        <w:tc>
          <w:tcPr>
            <w:tcW w:w="2303" w:type="dxa"/>
            <w:shd w:val="clear" w:color="auto" w:fill="auto"/>
          </w:tcPr>
          <w:p w:rsidR="00002D81" w:rsidRPr="004956B8" w:rsidRDefault="00002D81" w:rsidP="00002D81">
            <w:pPr>
              <w:rPr>
                <w:rFonts w:ascii="Times New Roman" w:eastAsia="Calibri" w:hAnsi="Times New Roman" w:cs="Times New Roman"/>
                <w:lang w:val="sq-AL"/>
              </w:rPr>
            </w:pPr>
            <w:r w:rsidRPr="004956B8">
              <w:rPr>
                <w:rFonts w:ascii="Times New Roman" w:eastAsia="Calibri" w:hAnsi="Times New Roman" w:cs="Times New Roman"/>
                <w:lang w:val="sq-AL"/>
              </w:rPr>
              <w:t>Takimet e realizuara</w:t>
            </w:r>
          </w:p>
        </w:tc>
        <w:tc>
          <w:tcPr>
            <w:tcW w:w="1710" w:type="dxa"/>
            <w:gridSpan w:val="2"/>
            <w:shd w:val="clear" w:color="auto" w:fill="auto"/>
          </w:tcPr>
          <w:p w:rsidR="00002D81" w:rsidRPr="00DE0419" w:rsidRDefault="00002D81" w:rsidP="00DF0419">
            <w:pPr>
              <w:jc w:val="cente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x</w:t>
            </w:r>
          </w:p>
        </w:tc>
        <w:tc>
          <w:tcPr>
            <w:tcW w:w="1080" w:type="dxa"/>
            <w:shd w:val="clear" w:color="auto" w:fill="auto"/>
          </w:tcPr>
          <w:p w:rsidR="00002D81" w:rsidRPr="00DE0419" w:rsidRDefault="00002D81" w:rsidP="00DF0419">
            <w:pPr>
              <w:jc w:val="cente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x</w:t>
            </w:r>
          </w:p>
        </w:tc>
        <w:tc>
          <w:tcPr>
            <w:tcW w:w="1170" w:type="dxa"/>
            <w:gridSpan w:val="2"/>
            <w:shd w:val="clear" w:color="auto" w:fill="auto"/>
          </w:tcPr>
          <w:p w:rsidR="00002D81" w:rsidRPr="00DE0419" w:rsidRDefault="00002D81" w:rsidP="00DF0419">
            <w:pPr>
              <w:jc w:val="cente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x</w:t>
            </w:r>
          </w:p>
        </w:tc>
        <w:tc>
          <w:tcPr>
            <w:tcW w:w="1530" w:type="dxa"/>
            <w:shd w:val="clear" w:color="auto" w:fill="auto"/>
          </w:tcPr>
          <w:p w:rsidR="00002D81" w:rsidRPr="00DE0419" w:rsidRDefault="00002D81" w:rsidP="00002D81">
            <w:pP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Shkollat</w:t>
            </w:r>
          </w:p>
          <w:p w:rsidR="00002D81" w:rsidRPr="00DE0419" w:rsidRDefault="00002D81" w:rsidP="00002D81">
            <w:pPr>
              <w:rPr>
                <w:rFonts w:ascii="Book Antiqua" w:eastAsia="Calibri" w:hAnsi="Book Antiqua" w:cs="Times New Roman"/>
                <w:sz w:val="24"/>
                <w:szCs w:val="24"/>
                <w:lang w:val="sq-AL"/>
              </w:rPr>
            </w:pPr>
          </w:p>
        </w:tc>
        <w:tc>
          <w:tcPr>
            <w:tcW w:w="1800" w:type="dxa"/>
            <w:shd w:val="clear" w:color="auto" w:fill="auto"/>
          </w:tcPr>
          <w:p w:rsidR="00002D81" w:rsidRPr="00DE0419" w:rsidRDefault="00002D81" w:rsidP="00002D81">
            <w:pP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DKA</w:t>
            </w:r>
          </w:p>
        </w:tc>
        <w:tc>
          <w:tcPr>
            <w:tcW w:w="1350" w:type="dxa"/>
            <w:shd w:val="clear" w:color="auto" w:fill="auto"/>
          </w:tcPr>
          <w:p w:rsidR="00002D81" w:rsidRDefault="00002D81" w:rsidP="00002D81">
            <w:r w:rsidRPr="00EC70A9">
              <w:rPr>
                <w:rFonts w:ascii="Book Antiqua" w:eastAsia="Calibri" w:hAnsi="Book Antiqua" w:cs="Times New Roman"/>
                <w:sz w:val="24"/>
                <w:szCs w:val="24"/>
                <w:lang w:val="sq-AL"/>
              </w:rPr>
              <w:t>0.00€</w:t>
            </w:r>
          </w:p>
        </w:tc>
      </w:tr>
      <w:tr w:rsidR="002A7933" w:rsidRPr="0075539A" w:rsidTr="004956B8">
        <w:trPr>
          <w:trHeight w:val="516"/>
        </w:trPr>
        <w:tc>
          <w:tcPr>
            <w:tcW w:w="756" w:type="dxa"/>
            <w:shd w:val="clear" w:color="auto" w:fill="auto"/>
          </w:tcPr>
          <w:p w:rsidR="0075539A" w:rsidRPr="0075539A" w:rsidRDefault="0075539A" w:rsidP="0075539A">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1.3.4</w:t>
            </w:r>
          </w:p>
        </w:tc>
        <w:tc>
          <w:tcPr>
            <w:tcW w:w="2341" w:type="dxa"/>
            <w:shd w:val="clear" w:color="auto" w:fill="auto"/>
          </w:tcPr>
          <w:p w:rsidR="0075539A" w:rsidRPr="004956B8" w:rsidRDefault="0075539A" w:rsidP="0075539A">
            <w:pPr>
              <w:spacing w:after="0" w:line="240" w:lineRule="auto"/>
              <w:rPr>
                <w:rFonts w:ascii="Times New Roman" w:eastAsia="Calibri" w:hAnsi="Times New Roman" w:cs="Times New Roman"/>
                <w:kern w:val="2"/>
                <w:lang w:val="sq-AL"/>
              </w:rPr>
            </w:pPr>
            <w:r w:rsidRPr="004956B8">
              <w:rPr>
                <w:rFonts w:ascii="Times New Roman" w:eastAsia="Calibri" w:hAnsi="Times New Roman" w:cs="Times New Roman"/>
                <w:kern w:val="2"/>
                <w:lang w:val="sq-AL"/>
              </w:rPr>
              <w:t>Sigurimi i fondeve për aktivitet</w:t>
            </w:r>
            <w:r w:rsidR="00DA3954" w:rsidRPr="004956B8">
              <w:rPr>
                <w:rFonts w:ascii="Times New Roman" w:eastAsia="Calibri" w:hAnsi="Times New Roman" w:cs="Times New Roman"/>
                <w:kern w:val="2"/>
                <w:lang w:val="sq-AL"/>
              </w:rPr>
              <w:t>e</w:t>
            </w:r>
            <w:r w:rsidRPr="004956B8">
              <w:rPr>
                <w:rFonts w:ascii="Times New Roman" w:eastAsia="Calibri" w:hAnsi="Times New Roman" w:cs="Times New Roman"/>
                <w:kern w:val="2"/>
                <w:lang w:val="sq-AL"/>
              </w:rPr>
              <w:t xml:space="preserve">t mbështetëse </w:t>
            </w:r>
            <w:r w:rsidRPr="004956B8">
              <w:rPr>
                <w:rFonts w:ascii="Times New Roman" w:eastAsia="Calibri" w:hAnsi="Times New Roman" w:cs="Times New Roman"/>
                <w:kern w:val="2"/>
                <w:lang w:val="sq-AL"/>
              </w:rPr>
              <w:lastRenderedPageBreak/>
              <w:t xml:space="preserve">për nxënësit që kanë vështirësi akademike ose personale;  </w:t>
            </w:r>
          </w:p>
        </w:tc>
        <w:tc>
          <w:tcPr>
            <w:tcW w:w="2303" w:type="dxa"/>
            <w:shd w:val="clear" w:color="auto" w:fill="auto"/>
          </w:tcPr>
          <w:p w:rsidR="0075539A" w:rsidRPr="004956B8" w:rsidRDefault="00DA3954" w:rsidP="0075539A">
            <w:pPr>
              <w:rPr>
                <w:rFonts w:ascii="Times New Roman" w:eastAsia="Calibri" w:hAnsi="Times New Roman" w:cs="Times New Roman"/>
                <w:lang w:val="sq-AL"/>
              </w:rPr>
            </w:pPr>
            <w:r w:rsidRPr="004956B8">
              <w:rPr>
                <w:rFonts w:ascii="Times New Roman" w:eastAsia="Calibri" w:hAnsi="Times New Roman" w:cs="Times New Roman"/>
                <w:lang w:val="sq-AL"/>
              </w:rPr>
              <w:lastRenderedPageBreak/>
              <w:t>Buxheti i ndarë</w:t>
            </w:r>
          </w:p>
          <w:p w:rsidR="00DA3954" w:rsidRPr="004956B8" w:rsidRDefault="00DA3954" w:rsidP="0075539A">
            <w:pPr>
              <w:rPr>
                <w:rFonts w:ascii="Times New Roman" w:eastAsia="Calibri" w:hAnsi="Times New Roman" w:cs="Times New Roman"/>
                <w:lang w:val="sq-AL"/>
              </w:rPr>
            </w:pPr>
            <w:r w:rsidRPr="004956B8">
              <w:rPr>
                <w:rFonts w:ascii="Times New Roman" w:eastAsia="Calibri" w:hAnsi="Times New Roman" w:cs="Times New Roman"/>
                <w:lang w:val="sq-AL"/>
              </w:rPr>
              <w:lastRenderedPageBreak/>
              <w:t>Aktivitete e realizuara</w:t>
            </w:r>
          </w:p>
        </w:tc>
        <w:tc>
          <w:tcPr>
            <w:tcW w:w="1710" w:type="dxa"/>
            <w:gridSpan w:val="2"/>
            <w:shd w:val="clear" w:color="auto" w:fill="auto"/>
          </w:tcPr>
          <w:p w:rsidR="0075539A" w:rsidRPr="00DE0419" w:rsidRDefault="0075539A" w:rsidP="00DF0419">
            <w:pPr>
              <w:jc w:val="cente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lastRenderedPageBreak/>
              <w:t>x</w:t>
            </w:r>
          </w:p>
        </w:tc>
        <w:tc>
          <w:tcPr>
            <w:tcW w:w="1080" w:type="dxa"/>
            <w:shd w:val="clear" w:color="auto" w:fill="auto"/>
          </w:tcPr>
          <w:p w:rsidR="0075539A" w:rsidRPr="00DE0419" w:rsidRDefault="0075539A" w:rsidP="00DF0419">
            <w:pPr>
              <w:jc w:val="cente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x</w:t>
            </w:r>
          </w:p>
        </w:tc>
        <w:tc>
          <w:tcPr>
            <w:tcW w:w="1170" w:type="dxa"/>
            <w:gridSpan w:val="2"/>
            <w:shd w:val="clear" w:color="auto" w:fill="auto"/>
          </w:tcPr>
          <w:p w:rsidR="0075539A" w:rsidRPr="00DE0419" w:rsidRDefault="0075539A" w:rsidP="00DF0419">
            <w:pPr>
              <w:jc w:val="cente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x</w:t>
            </w:r>
          </w:p>
        </w:tc>
        <w:tc>
          <w:tcPr>
            <w:tcW w:w="1530" w:type="dxa"/>
            <w:shd w:val="clear" w:color="auto" w:fill="auto"/>
          </w:tcPr>
          <w:p w:rsidR="0075539A" w:rsidRPr="00DE0419" w:rsidRDefault="00DA3954" w:rsidP="00DF0419">
            <w:pPr>
              <w:jc w:val="cente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DKA</w:t>
            </w:r>
          </w:p>
          <w:p w:rsidR="00DA3954" w:rsidRPr="00DE0419" w:rsidRDefault="00DA3954" w:rsidP="00DF0419">
            <w:pPr>
              <w:jc w:val="cente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lastRenderedPageBreak/>
              <w:t>shkollat</w:t>
            </w:r>
          </w:p>
        </w:tc>
        <w:tc>
          <w:tcPr>
            <w:tcW w:w="1800" w:type="dxa"/>
            <w:shd w:val="clear" w:color="auto" w:fill="auto"/>
          </w:tcPr>
          <w:p w:rsidR="0075539A" w:rsidRPr="00DE0419" w:rsidRDefault="00DA3954" w:rsidP="00DF0419">
            <w:pPr>
              <w:jc w:val="cente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lastRenderedPageBreak/>
              <w:t>MASHTI</w:t>
            </w:r>
          </w:p>
          <w:p w:rsidR="00DA3954" w:rsidRPr="00DE0419" w:rsidRDefault="00DA3954" w:rsidP="00DF0419">
            <w:pPr>
              <w:jc w:val="cente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lastRenderedPageBreak/>
              <w:t>MEF</w:t>
            </w:r>
          </w:p>
        </w:tc>
        <w:tc>
          <w:tcPr>
            <w:tcW w:w="1350" w:type="dxa"/>
            <w:shd w:val="clear" w:color="auto" w:fill="auto"/>
          </w:tcPr>
          <w:p w:rsidR="0075539A" w:rsidRPr="00DE0419" w:rsidRDefault="00DE0419" w:rsidP="00DF0419">
            <w:pPr>
              <w:jc w:val="cente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lastRenderedPageBreak/>
              <w:t>1000.00€</w:t>
            </w:r>
          </w:p>
        </w:tc>
      </w:tr>
      <w:tr w:rsidR="002A7933" w:rsidRPr="0075539A" w:rsidTr="004956B8">
        <w:trPr>
          <w:trHeight w:val="516"/>
        </w:trPr>
        <w:tc>
          <w:tcPr>
            <w:tcW w:w="756" w:type="dxa"/>
            <w:shd w:val="clear" w:color="auto" w:fill="auto"/>
          </w:tcPr>
          <w:p w:rsidR="0075539A" w:rsidRPr="0075539A" w:rsidRDefault="0075539A" w:rsidP="0075539A">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1.3.5.</w:t>
            </w:r>
          </w:p>
        </w:tc>
        <w:tc>
          <w:tcPr>
            <w:tcW w:w="2341" w:type="dxa"/>
            <w:shd w:val="clear" w:color="auto" w:fill="auto"/>
          </w:tcPr>
          <w:p w:rsidR="0075539A" w:rsidRPr="004956B8" w:rsidRDefault="0075539A" w:rsidP="0075539A">
            <w:pPr>
              <w:spacing w:after="0" w:line="240" w:lineRule="auto"/>
              <w:rPr>
                <w:rFonts w:ascii="Times New Roman" w:eastAsia="Calibri" w:hAnsi="Times New Roman" w:cs="Times New Roman"/>
                <w:kern w:val="2"/>
                <w:lang w:val="sq-AL"/>
              </w:rPr>
            </w:pPr>
            <w:r w:rsidRPr="004956B8">
              <w:rPr>
                <w:rFonts w:ascii="Times New Roman" w:eastAsia="Calibri" w:hAnsi="Times New Roman" w:cs="Times New Roman"/>
                <w:kern w:val="2"/>
                <w:lang w:val="sq-AL"/>
              </w:rPr>
              <w:t>Zbatimi i sistemit kombëtar për identifikimin dhe adresimin e faktorëve të rrezikut për braktisjen e shkollës, si mungesat në shkollë, performancë e dobët akademike dhe çështjet e sjelljes.</w:t>
            </w:r>
          </w:p>
        </w:tc>
        <w:tc>
          <w:tcPr>
            <w:tcW w:w="2303" w:type="dxa"/>
            <w:shd w:val="clear" w:color="auto" w:fill="auto"/>
          </w:tcPr>
          <w:p w:rsidR="0075539A" w:rsidRPr="004956B8" w:rsidRDefault="00DA3954" w:rsidP="0075539A">
            <w:pPr>
              <w:rPr>
                <w:rFonts w:ascii="Times New Roman" w:eastAsia="Calibri" w:hAnsi="Times New Roman" w:cs="Times New Roman"/>
                <w:lang w:val="sq-AL"/>
              </w:rPr>
            </w:pPr>
            <w:r w:rsidRPr="004956B8">
              <w:rPr>
                <w:rFonts w:ascii="Times New Roman" w:eastAsia="Calibri" w:hAnsi="Times New Roman" w:cs="Times New Roman"/>
                <w:lang w:val="sq-AL"/>
              </w:rPr>
              <w:t>SPH funksional dhe i përdorshëm nga të gjitha shkollat</w:t>
            </w:r>
          </w:p>
        </w:tc>
        <w:tc>
          <w:tcPr>
            <w:tcW w:w="1710" w:type="dxa"/>
            <w:gridSpan w:val="2"/>
            <w:shd w:val="clear" w:color="auto" w:fill="auto"/>
          </w:tcPr>
          <w:p w:rsidR="0075539A" w:rsidRPr="00DE0419" w:rsidRDefault="00DA3954" w:rsidP="00DF0419">
            <w:pPr>
              <w:jc w:val="cente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x</w:t>
            </w:r>
          </w:p>
        </w:tc>
        <w:tc>
          <w:tcPr>
            <w:tcW w:w="1080" w:type="dxa"/>
            <w:shd w:val="clear" w:color="auto" w:fill="auto"/>
          </w:tcPr>
          <w:p w:rsidR="0075539A" w:rsidRPr="00DE0419" w:rsidRDefault="00DA3954" w:rsidP="00DF0419">
            <w:pPr>
              <w:jc w:val="cente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x</w:t>
            </w:r>
          </w:p>
        </w:tc>
        <w:tc>
          <w:tcPr>
            <w:tcW w:w="1170" w:type="dxa"/>
            <w:gridSpan w:val="2"/>
            <w:shd w:val="clear" w:color="auto" w:fill="auto"/>
          </w:tcPr>
          <w:p w:rsidR="0075539A" w:rsidRPr="00DE0419" w:rsidRDefault="00DA3954" w:rsidP="00DF0419">
            <w:pPr>
              <w:jc w:val="cente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x</w:t>
            </w:r>
          </w:p>
        </w:tc>
        <w:tc>
          <w:tcPr>
            <w:tcW w:w="1530" w:type="dxa"/>
            <w:shd w:val="clear" w:color="auto" w:fill="auto"/>
          </w:tcPr>
          <w:p w:rsidR="0075539A" w:rsidRPr="00DE0419" w:rsidRDefault="00DA3954" w:rsidP="00DF0419">
            <w:pPr>
              <w:jc w:val="cente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Shkollat</w:t>
            </w:r>
          </w:p>
          <w:p w:rsidR="00DA3954" w:rsidRPr="00DE0419" w:rsidRDefault="00DA3954" w:rsidP="00DF0419">
            <w:pPr>
              <w:jc w:val="cente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DKA</w:t>
            </w:r>
          </w:p>
        </w:tc>
        <w:tc>
          <w:tcPr>
            <w:tcW w:w="1800" w:type="dxa"/>
            <w:shd w:val="clear" w:color="auto" w:fill="auto"/>
          </w:tcPr>
          <w:p w:rsidR="0075539A" w:rsidRPr="00DE0419" w:rsidRDefault="00DA3954" w:rsidP="00DF0419">
            <w:pPr>
              <w:jc w:val="cente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MASHTI</w:t>
            </w:r>
          </w:p>
          <w:p w:rsidR="00DA3954" w:rsidRPr="00DE0419" w:rsidRDefault="00DA3954" w:rsidP="00DF0419">
            <w:pPr>
              <w:jc w:val="cente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Partnerët</w:t>
            </w:r>
          </w:p>
        </w:tc>
        <w:tc>
          <w:tcPr>
            <w:tcW w:w="1350" w:type="dxa"/>
            <w:shd w:val="clear" w:color="auto" w:fill="auto"/>
          </w:tcPr>
          <w:p w:rsidR="0075539A" w:rsidRPr="00DE0419" w:rsidRDefault="00DE0419" w:rsidP="00DF0419">
            <w:pPr>
              <w:jc w:val="cente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0.00€</w:t>
            </w:r>
          </w:p>
        </w:tc>
      </w:tr>
      <w:tr w:rsidR="002A7933" w:rsidRPr="0075539A" w:rsidTr="004956B8">
        <w:trPr>
          <w:trHeight w:val="516"/>
        </w:trPr>
        <w:tc>
          <w:tcPr>
            <w:tcW w:w="756" w:type="dxa"/>
            <w:shd w:val="clear" w:color="auto" w:fill="auto"/>
          </w:tcPr>
          <w:p w:rsidR="00270803" w:rsidRDefault="00270803" w:rsidP="0075539A">
            <w:pPr>
              <w:rPr>
                <w:rFonts w:ascii="Book Antiqua" w:eastAsia="Calibri" w:hAnsi="Book Antiqua" w:cs="Times New Roman"/>
                <w:sz w:val="24"/>
                <w:szCs w:val="24"/>
                <w:lang w:val="sq-AL"/>
              </w:rPr>
            </w:pPr>
          </w:p>
          <w:p w:rsidR="00270803" w:rsidRDefault="00270803" w:rsidP="0075539A">
            <w:pPr>
              <w:rPr>
                <w:rFonts w:ascii="Book Antiqua" w:eastAsia="Calibri" w:hAnsi="Book Antiqua" w:cs="Times New Roman"/>
                <w:sz w:val="24"/>
                <w:szCs w:val="24"/>
                <w:lang w:val="sq-AL"/>
              </w:rPr>
            </w:pPr>
          </w:p>
          <w:p w:rsidR="00270803" w:rsidRDefault="00270803" w:rsidP="0075539A">
            <w:pPr>
              <w:rPr>
                <w:rFonts w:ascii="Book Antiqua" w:eastAsia="Calibri" w:hAnsi="Book Antiqua" w:cs="Times New Roman"/>
                <w:sz w:val="24"/>
                <w:szCs w:val="24"/>
                <w:lang w:val="sq-AL"/>
              </w:rPr>
            </w:pPr>
          </w:p>
          <w:p w:rsidR="00270803" w:rsidRPr="0075539A" w:rsidRDefault="00270803" w:rsidP="0075539A">
            <w:pPr>
              <w:rPr>
                <w:rFonts w:ascii="Book Antiqua" w:eastAsia="Calibri" w:hAnsi="Book Antiqua" w:cs="Times New Roman"/>
                <w:sz w:val="24"/>
                <w:szCs w:val="24"/>
                <w:lang w:val="sq-AL"/>
              </w:rPr>
            </w:pPr>
          </w:p>
        </w:tc>
        <w:tc>
          <w:tcPr>
            <w:tcW w:w="2341" w:type="dxa"/>
            <w:shd w:val="clear" w:color="auto" w:fill="auto"/>
          </w:tcPr>
          <w:p w:rsidR="00270803" w:rsidRPr="0075539A" w:rsidRDefault="00270803" w:rsidP="0075539A">
            <w:pPr>
              <w:spacing w:after="0" w:line="240" w:lineRule="auto"/>
              <w:rPr>
                <w:rFonts w:ascii="Bookman Old Style" w:eastAsia="Calibri" w:hAnsi="Bookman Old Style" w:cs="Times New Roman"/>
                <w:kern w:val="2"/>
                <w:sz w:val="26"/>
                <w:szCs w:val="26"/>
                <w:lang w:val="sq-AL"/>
              </w:rPr>
            </w:pPr>
          </w:p>
        </w:tc>
        <w:tc>
          <w:tcPr>
            <w:tcW w:w="2303" w:type="dxa"/>
            <w:shd w:val="clear" w:color="auto" w:fill="auto"/>
          </w:tcPr>
          <w:p w:rsidR="00270803" w:rsidRPr="0075539A" w:rsidRDefault="00270803" w:rsidP="0075539A">
            <w:pPr>
              <w:rPr>
                <w:rFonts w:ascii="Book Antiqua" w:eastAsia="Calibri" w:hAnsi="Book Antiqua" w:cs="Times New Roman"/>
                <w:sz w:val="24"/>
                <w:szCs w:val="24"/>
                <w:lang w:val="sq-AL"/>
              </w:rPr>
            </w:pPr>
          </w:p>
        </w:tc>
        <w:tc>
          <w:tcPr>
            <w:tcW w:w="1710" w:type="dxa"/>
            <w:gridSpan w:val="2"/>
            <w:shd w:val="clear" w:color="auto" w:fill="auto"/>
          </w:tcPr>
          <w:p w:rsidR="00270803" w:rsidRPr="0075539A" w:rsidRDefault="00270803" w:rsidP="0075539A">
            <w:pPr>
              <w:rPr>
                <w:rFonts w:ascii="Book Antiqua" w:eastAsia="Calibri" w:hAnsi="Book Antiqua" w:cs="Times New Roman"/>
                <w:sz w:val="24"/>
                <w:szCs w:val="24"/>
                <w:lang w:val="sq-AL"/>
              </w:rPr>
            </w:pPr>
          </w:p>
        </w:tc>
        <w:tc>
          <w:tcPr>
            <w:tcW w:w="1080" w:type="dxa"/>
            <w:shd w:val="clear" w:color="auto" w:fill="auto"/>
          </w:tcPr>
          <w:p w:rsidR="00270803" w:rsidRPr="0075539A" w:rsidRDefault="00270803" w:rsidP="0075539A">
            <w:pPr>
              <w:rPr>
                <w:rFonts w:ascii="Book Antiqua" w:eastAsia="Calibri" w:hAnsi="Book Antiqua" w:cs="Times New Roman"/>
                <w:sz w:val="24"/>
                <w:szCs w:val="24"/>
                <w:lang w:val="sq-AL"/>
              </w:rPr>
            </w:pPr>
          </w:p>
        </w:tc>
        <w:tc>
          <w:tcPr>
            <w:tcW w:w="1170" w:type="dxa"/>
            <w:gridSpan w:val="2"/>
            <w:shd w:val="clear" w:color="auto" w:fill="auto"/>
          </w:tcPr>
          <w:p w:rsidR="00270803" w:rsidRPr="0075539A" w:rsidRDefault="00270803" w:rsidP="0075539A">
            <w:pPr>
              <w:rPr>
                <w:rFonts w:ascii="Book Antiqua" w:eastAsia="Calibri" w:hAnsi="Book Antiqua" w:cs="Times New Roman"/>
                <w:sz w:val="24"/>
                <w:szCs w:val="24"/>
                <w:lang w:val="sq-AL"/>
              </w:rPr>
            </w:pPr>
          </w:p>
        </w:tc>
        <w:tc>
          <w:tcPr>
            <w:tcW w:w="1530" w:type="dxa"/>
            <w:shd w:val="clear" w:color="auto" w:fill="auto"/>
          </w:tcPr>
          <w:p w:rsidR="00270803" w:rsidRPr="0075539A" w:rsidRDefault="00270803" w:rsidP="0075539A">
            <w:pPr>
              <w:rPr>
                <w:rFonts w:ascii="Book Antiqua" w:eastAsia="Calibri" w:hAnsi="Book Antiqua" w:cs="Times New Roman"/>
                <w:sz w:val="24"/>
                <w:szCs w:val="24"/>
                <w:lang w:val="sq-AL"/>
              </w:rPr>
            </w:pPr>
          </w:p>
        </w:tc>
        <w:tc>
          <w:tcPr>
            <w:tcW w:w="1800" w:type="dxa"/>
            <w:shd w:val="clear" w:color="auto" w:fill="auto"/>
          </w:tcPr>
          <w:p w:rsidR="00270803" w:rsidRPr="0075539A" w:rsidRDefault="00270803" w:rsidP="0075539A">
            <w:pPr>
              <w:rPr>
                <w:rFonts w:ascii="Book Antiqua" w:eastAsia="Calibri" w:hAnsi="Book Antiqua" w:cs="Times New Roman"/>
                <w:sz w:val="24"/>
                <w:szCs w:val="24"/>
                <w:lang w:val="sq-AL"/>
              </w:rPr>
            </w:pPr>
          </w:p>
        </w:tc>
        <w:tc>
          <w:tcPr>
            <w:tcW w:w="1350" w:type="dxa"/>
            <w:shd w:val="clear" w:color="auto" w:fill="auto"/>
          </w:tcPr>
          <w:p w:rsidR="00270803" w:rsidRPr="0075539A" w:rsidRDefault="00270803" w:rsidP="0075539A">
            <w:pPr>
              <w:rPr>
                <w:rFonts w:ascii="Book Antiqua" w:eastAsia="Calibri" w:hAnsi="Book Antiqua" w:cs="Times New Roman"/>
                <w:sz w:val="24"/>
                <w:szCs w:val="24"/>
                <w:lang w:val="sq-AL"/>
              </w:rPr>
            </w:pPr>
          </w:p>
        </w:tc>
      </w:tr>
      <w:tr w:rsidR="0075539A" w:rsidRPr="0075539A" w:rsidTr="006E5882">
        <w:trPr>
          <w:trHeight w:val="456"/>
        </w:trPr>
        <w:tc>
          <w:tcPr>
            <w:tcW w:w="14040" w:type="dxa"/>
            <w:gridSpan w:val="11"/>
            <w:shd w:val="clear" w:color="auto" w:fill="FFF2CC"/>
          </w:tcPr>
          <w:p w:rsidR="0075539A" w:rsidRPr="0075539A" w:rsidRDefault="0075539A" w:rsidP="005E0754">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Objektiva e përgjithshme 2. Ulja e  përqindjes së e braktisjes së shkollës duke krijuar një tranzicion të lehtë nga shkolla e mesme e ulët në shkollën e mesme të lartë, bazuar në mundësitë e karrierës që përputhen me aftësitë, dhe interesat e nxënësve.</w:t>
            </w:r>
            <w:r w:rsidR="005E0754">
              <w:rPr>
                <w:rFonts w:ascii="Book Antiqua" w:eastAsia="Calibri" w:hAnsi="Book Antiqua" w:cs="Times New Roman"/>
                <w:b/>
                <w:sz w:val="24"/>
                <w:szCs w:val="24"/>
                <w:lang w:val="sq-AL"/>
              </w:rPr>
              <w:t xml:space="preserve"> </w:t>
            </w:r>
          </w:p>
        </w:tc>
      </w:tr>
      <w:tr w:rsidR="0075539A" w:rsidRPr="0075539A" w:rsidTr="006E5882">
        <w:trPr>
          <w:trHeight w:val="600"/>
        </w:trPr>
        <w:tc>
          <w:tcPr>
            <w:tcW w:w="14040" w:type="dxa"/>
            <w:gridSpan w:val="11"/>
            <w:shd w:val="clear" w:color="auto" w:fill="DEEAF6"/>
          </w:tcPr>
          <w:p w:rsidR="0075539A" w:rsidRPr="0075539A" w:rsidRDefault="0075539A" w:rsidP="0075539A">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Objektiva specifike 2.1:  Urëzimi mes shkollës së mesme të ulët me shkollën e mesme të lartë duke filluar nga klasa e 6-të</w:t>
            </w:r>
          </w:p>
        </w:tc>
      </w:tr>
      <w:tr w:rsidR="00A058D8" w:rsidRPr="0075539A" w:rsidTr="004956B8">
        <w:trPr>
          <w:trHeight w:val="440"/>
        </w:trPr>
        <w:tc>
          <w:tcPr>
            <w:tcW w:w="756" w:type="dxa"/>
            <w:vMerge w:val="restart"/>
            <w:shd w:val="clear" w:color="auto" w:fill="DEEAF6"/>
          </w:tcPr>
          <w:p w:rsidR="0075539A" w:rsidRPr="0075539A" w:rsidRDefault="0075539A" w:rsidP="0075539A">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Nr.</w:t>
            </w:r>
          </w:p>
        </w:tc>
        <w:tc>
          <w:tcPr>
            <w:tcW w:w="2341" w:type="dxa"/>
            <w:vMerge w:val="restart"/>
            <w:shd w:val="clear" w:color="auto" w:fill="DEEAF6"/>
          </w:tcPr>
          <w:p w:rsidR="0075539A" w:rsidRPr="0075539A" w:rsidRDefault="0075539A" w:rsidP="004956B8">
            <w:pPr>
              <w:jc w:val="cente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Aktivitetet</w:t>
            </w:r>
          </w:p>
        </w:tc>
        <w:tc>
          <w:tcPr>
            <w:tcW w:w="2303" w:type="dxa"/>
            <w:vMerge w:val="restart"/>
            <w:shd w:val="clear" w:color="auto" w:fill="DEEAF6"/>
          </w:tcPr>
          <w:p w:rsidR="0075539A" w:rsidRPr="0075539A" w:rsidRDefault="0075539A" w:rsidP="004956B8">
            <w:pPr>
              <w:jc w:val="cente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Treguesit</w:t>
            </w:r>
          </w:p>
        </w:tc>
        <w:tc>
          <w:tcPr>
            <w:tcW w:w="3960" w:type="dxa"/>
            <w:gridSpan w:val="5"/>
            <w:shd w:val="clear" w:color="auto" w:fill="DEEAF6"/>
          </w:tcPr>
          <w:p w:rsidR="0075539A" w:rsidRPr="0075539A" w:rsidRDefault="0075539A" w:rsidP="004D4722">
            <w:pPr>
              <w:jc w:val="cente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Afati kohor</w:t>
            </w:r>
          </w:p>
        </w:tc>
        <w:tc>
          <w:tcPr>
            <w:tcW w:w="1530" w:type="dxa"/>
            <w:vMerge w:val="restart"/>
            <w:shd w:val="clear" w:color="auto" w:fill="DEEAF6"/>
          </w:tcPr>
          <w:p w:rsidR="0075539A" w:rsidRPr="0075539A" w:rsidRDefault="0075539A" w:rsidP="0075539A">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Institucioni përgjegjës</w:t>
            </w:r>
          </w:p>
        </w:tc>
        <w:tc>
          <w:tcPr>
            <w:tcW w:w="1800" w:type="dxa"/>
            <w:vMerge w:val="restart"/>
            <w:shd w:val="clear" w:color="auto" w:fill="DEEAF6"/>
          </w:tcPr>
          <w:p w:rsidR="0075539A" w:rsidRPr="0075539A" w:rsidRDefault="0075539A" w:rsidP="0075539A">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Institucionet mbështetëse</w:t>
            </w:r>
          </w:p>
        </w:tc>
        <w:tc>
          <w:tcPr>
            <w:tcW w:w="1350" w:type="dxa"/>
            <w:vMerge w:val="restart"/>
            <w:shd w:val="clear" w:color="auto" w:fill="DEEAF6"/>
          </w:tcPr>
          <w:p w:rsidR="0075539A" w:rsidRPr="0075539A" w:rsidRDefault="0075539A" w:rsidP="0075539A">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Buxheti</w:t>
            </w:r>
          </w:p>
          <w:p w:rsidR="0075539A" w:rsidRPr="0075539A" w:rsidRDefault="0075539A" w:rsidP="0075539A">
            <w:pPr>
              <w:rPr>
                <w:rFonts w:ascii="Book Antiqua" w:eastAsia="Calibri" w:hAnsi="Book Antiqua" w:cs="Times New Roman"/>
                <w:b/>
                <w:sz w:val="24"/>
                <w:szCs w:val="24"/>
                <w:lang w:val="sq-AL"/>
              </w:rPr>
            </w:pPr>
          </w:p>
        </w:tc>
      </w:tr>
      <w:tr w:rsidR="002A7933" w:rsidRPr="0075539A" w:rsidTr="004956B8">
        <w:trPr>
          <w:trHeight w:val="521"/>
        </w:trPr>
        <w:tc>
          <w:tcPr>
            <w:tcW w:w="756" w:type="dxa"/>
            <w:vMerge/>
            <w:shd w:val="clear" w:color="auto" w:fill="auto"/>
          </w:tcPr>
          <w:p w:rsidR="0075539A" w:rsidRPr="0075539A" w:rsidRDefault="0075539A" w:rsidP="0075539A">
            <w:pPr>
              <w:rPr>
                <w:rFonts w:ascii="Book Antiqua" w:eastAsia="Calibri" w:hAnsi="Book Antiqua" w:cs="Times New Roman"/>
                <w:sz w:val="24"/>
                <w:szCs w:val="24"/>
                <w:lang w:val="sq-AL"/>
              </w:rPr>
            </w:pPr>
          </w:p>
        </w:tc>
        <w:tc>
          <w:tcPr>
            <w:tcW w:w="2341" w:type="dxa"/>
            <w:vMerge/>
            <w:shd w:val="clear" w:color="auto" w:fill="auto"/>
          </w:tcPr>
          <w:p w:rsidR="0075539A" w:rsidRPr="0075539A" w:rsidRDefault="0075539A" w:rsidP="0075539A">
            <w:pPr>
              <w:rPr>
                <w:rFonts w:ascii="Book Antiqua" w:eastAsia="Calibri" w:hAnsi="Book Antiqua" w:cs="Times New Roman"/>
                <w:sz w:val="24"/>
                <w:szCs w:val="24"/>
                <w:lang w:val="sq-AL"/>
              </w:rPr>
            </w:pPr>
          </w:p>
        </w:tc>
        <w:tc>
          <w:tcPr>
            <w:tcW w:w="2303" w:type="dxa"/>
            <w:vMerge/>
            <w:shd w:val="clear" w:color="auto" w:fill="DEEAF6"/>
          </w:tcPr>
          <w:p w:rsidR="0075539A" w:rsidRPr="0075539A" w:rsidRDefault="0075539A" w:rsidP="0075539A">
            <w:pPr>
              <w:rPr>
                <w:rFonts w:ascii="Book Antiqua" w:eastAsia="Calibri" w:hAnsi="Book Antiqua" w:cs="Times New Roman"/>
                <w:sz w:val="24"/>
                <w:szCs w:val="24"/>
                <w:lang w:val="sq-AL"/>
              </w:rPr>
            </w:pPr>
          </w:p>
        </w:tc>
        <w:tc>
          <w:tcPr>
            <w:tcW w:w="1710" w:type="dxa"/>
            <w:gridSpan w:val="2"/>
            <w:shd w:val="clear" w:color="auto" w:fill="DEEAF6"/>
          </w:tcPr>
          <w:p w:rsidR="0075539A" w:rsidRPr="0075539A" w:rsidRDefault="00DE0419" w:rsidP="004956B8">
            <w:pPr>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2024</w:t>
            </w:r>
          </w:p>
        </w:tc>
        <w:tc>
          <w:tcPr>
            <w:tcW w:w="1080" w:type="dxa"/>
            <w:shd w:val="clear" w:color="auto" w:fill="DEEAF6"/>
          </w:tcPr>
          <w:p w:rsidR="0075539A" w:rsidRPr="0075539A" w:rsidRDefault="00DE0419" w:rsidP="004956B8">
            <w:pPr>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2025</w:t>
            </w:r>
          </w:p>
        </w:tc>
        <w:tc>
          <w:tcPr>
            <w:tcW w:w="1170" w:type="dxa"/>
            <w:gridSpan w:val="2"/>
            <w:shd w:val="clear" w:color="auto" w:fill="DEEAF6"/>
          </w:tcPr>
          <w:p w:rsidR="0075539A" w:rsidRPr="0075539A" w:rsidRDefault="00DE0419" w:rsidP="004956B8">
            <w:pPr>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2026</w:t>
            </w:r>
          </w:p>
        </w:tc>
        <w:tc>
          <w:tcPr>
            <w:tcW w:w="1530" w:type="dxa"/>
            <w:vMerge/>
            <w:shd w:val="clear" w:color="auto" w:fill="DEEAF6"/>
          </w:tcPr>
          <w:p w:rsidR="0075539A" w:rsidRPr="0075539A" w:rsidRDefault="0075539A" w:rsidP="0075539A">
            <w:pPr>
              <w:rPr>
                <w:rFonts w:ascii="Book Antiqua" w:eastAsia="Calibri" w:hAnsi="Book Antiqua" w:cs="Times New Roman"/>
                <w:sz w:val="24"/>
                <w:szCs w:val="24"/>
                <w:lang w:val="sq-AL"/>
              </w:rPr>
            </w:pPr>
          </w:p>
        </w:tc>
        <w:tc>
          <w:tcPr>
            <w:tcW w:w="1800" w:type="dxa"/>
            <w:vMerge/>
            <w:shd w:val="clear" w:color="auto" w:fill="DEEAF6"/>
          </w:tcPr>
          <w:p w:rsidR="0075539A" w:rsidRPr="0075539A" w:rsidRDefault="0075539A" w:rsidP="0075539A">
            <w:pPr>
              <w:rPr>
                <w:rFonts w:ascii="Book Antiqua" w:eastAsia="Calibri" w:hAnsi="Book Antiqua" w:cs="Times New Roman"/>
                <w:sz w:val="24"/>
                <w:szCs w:val="24"/>
                <w:lang w:val="sq-AL"/>
              </w:rPr>
            </w:pPr>
          </w:p>
        </w:tc>
        <w:tc>
          <w:tcPr>
            <w:tcW w:w="1350" w:type="dxa"/>
            <w:vMerge/>
            <w:shd w:val="clear" w:color="auto" w:fill="DEEAF6"/>
          </w:tcPr>
          <w:p w:rsidR="0075539A" w:rsidRPr="0075539A" w:rsidRDefault="0075539A" w:rsidP="0075539A">
            <w:pPr>
              <w:rPr>
                <w:rFonts w:ascii="Book Antiqua" w:eastAsia="Calibri" w:hAnsi="Book Antiqua" w:cs="Times New Roman"/>
                <w:sz w:val="24"/>
                <w:szCs w:val="24"/>
                <w:lang w:val="sq-AL"/>
              </w:rPr>
            </w:pPr>
          </w:p>
        </w:tc>
      </w:tr>
      <w:tr w:rsidR="002A7933" w:rsidRPr="0075539A" w:rsidTr="004956B8">
        <w:tc>
          <w:tcPr>
            <w:tcW w:w="756" w:type="dxa"/>
            <w:shd w:val="clear" w:color="auto" w:fill="auto"/>
          </w:tcPr>
          <w:p w:rsidR="0075539A" w:rsidRPr="0075539A" w:rsidRDefault="0075539A" w:rsidP="0075539A">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2.1.1</w:t>
            </w:r>
          </w:p>
        </w:tc>
        <w:tc>
          <w:tcPr>
            <w:tcW w:w="2341" w:type="dxa"/>
            <w:shd w:val="clear" w:color="auto" w:fill="auto"/>
          </w:tcPr>
          <w:p w:rsidR="0075539A" w:rsidRPr="004956B8" w:rsidRDefault="00DA3954" w:rsidP="0075539A">
            <w:pPr>
              <w:rPr>
                <w:rFonts w:ascii="Times New Roman" w:eastAsia="Calibri" w:hAnsi="Times New Roman" w:cs="Times New Roman"/>
                <w:lang w:val="sq-AL"/>
              </w:rPr>
            </w:pPr>
            <w:r w:rsidRPr="004956B8">
              <w:rPr>
                <w:rFonts w:ascii="Times New Roman" w:eastAsia="Calibri" w:hAnsi="Times New Roman" w:cs="Times New Roman"/>
                <w:lang w:val="sq-AL"/>
              </w:rPr>
              <w:t>Zbatimi i politikave për ori</w:t>
            </w:r>
            <w:r w:rsidR="0075539A" w:rsidRPr="004956B8">
              <w:rPr>
                <w:rFonts w:ascii="Times New Roman" w:eastAsia="Calibri" w:hAnsi="Times New Roman" w:cs="Times New Roman"/>
                <w:lang w:val="sq-AL"/>
              </w:rPr>
              <w:t>e</w:t>
            </w:r>
            <w:r w:rsidRPr="004956B8">
              <w:rPr>
                <w:rFonts w:ascii="Times New Roman" w:eastAsia="Calibri" w:hAnsi="Times New Roman" w:cs="Times New Roman"/>
                <w:lang w:val="sq-AL"/>
              </w:rPr>
              <w:t>n</w:t>
            </w:r>
            <w:r w:rsidR="0075539A" w:rsidRPr="004956B8">
              <w:rPr>
                <w:rFonts w:ascii="Times New Roman" w:eastAsia="Calibri" w:hAnsi="Times New Roman" w:cs="Times New Roman"/>
                <w:lang w:val="sq-AL"/>
              </w:rPr>
              <w:t xml:space="preserve">timin në karrierë  në fazat e hershme dhe  </w:t>
            </w:r>
            <w:r w:rsidR="0075539A" w:rsidRPr="004956B8">
              <w:rPr>
                <w:rFonts w:ascii="Times New Roman" w:eastAsia="Calibri" w:hAnsi="Times New Roman" w:cs="Times New Roman"/>
                <w:lang w:val="sq-AL"/>
              </w:rPr>
              <w:lastRenderedPageBreak/>
              <w:t>me fokus  për nxënësit  e klasës së 6-të.</w:t>
            </w:r>
          </w:p>
        </w:tc>
        <w:tc>
          <w:tcPr>
            <w:tcW w:w="2303" w:type="dxa"/>
            <w:shd w:val="clear" w:color="auto" w:fill="auto"/>
          </w:tcPr>
          <w:p w:rsidR="0075539A" w:rsidRPr="004956B8" w:rsidRDefault="00DA3954" w:rsidP="004956B8">
            <w:pPr>
              <w:rPr>
                <w:rFonts w:ascii="Times New Roman" w:eastAsia="Calibri" w:hAnsi="Times New Roman" w:cs="Times New Roman"/>
                <w:lang w:val="sq-AL"/>
              </w:rPr>
            </w:pPr>
            <w:r w:rsidRPr="004956B8">
              <w:rPr>
                <w:rFonts w:ascii="Times New Roman" w:eastAsia="Calibri" w:hAnsi="Times New Roman" w:cs="Times New Roman"/>
                <w:lang w:val="sq-AL"/>
              </w:rPr>
              <w:lastRenderedPageBreak/>
              <w:t>U.A i zbatueshëm</w:t>
            </w:r>
          </w:p>
          <w:p w:rsidR="00DA3954" w:rsidRPr="004956B8" w:rsidRDefault="00DA3954" w:rsidP="004956B8">
            <w:pPr>
              <w:rPr>
                <w:rFonts w:ascii="Times New Roman" w:eastAsia="Calibri" w:hAnsi="Times New Roman" w:cs="Times New Roman"/>
                <w:lang w:val="sq-AL"/>
              </w:rPr>
            </w:pPr>
            <w:r w:rsidRPr="004956B8">
              <w:rPr>
                <w:rFonts w:ascii="Times New Roman" w:eastAsia="Calibri" w:hAnsi="Times New Roman" w:cs="Times New Roman"/>
                <w:lang w:val="sq-AL"/>
              </w:rPr>
              <w:lastRenderedPageBreak/>
              <w:t>Aktivitet e rregullta, të realizuara</w:t>
            </w:r>
          </w:p>
        </w:tc>
        <w:tc>
          <w:tcPr>
            <w:tcW w:w="1710" w:type="dxa"/>
            <w:gridSpan w:val="2"/>
            <w:shd w:val="clear" w:color="auto" w:fill="auto"/>
          </w:tcPr>
          <w:p w:rsidR="0075539A" w:rsidRPr="00DE0419" w:rsidRDefault="00DA3954" w:rsidP="00DF0419">
            <w:pPr>
              <w:jc w:val="cente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lastRenderedPageBreak/>
              <w:t>x</w:t>
            </w:r>
          </w:p>
        </w:tc>
        <w:tc>
          <w:tcPr>
            <w:tcW w:w="1080" w:type="dxa"/>
            <w:shd w:val="clear" w:color="auto" w:fill="auto"/>
          </w:tcPr>
          <w:p w:rsidR="0075539A" w:rsidRPr="00DE0419" w:rsidRDefault="00DA3954" w:rsidP="00DF0419">
            <w:pPr>
              <w:jc w:val="cente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x</w:t>
            </w:r>
          </w:p>
        </w:tc>
        <w:tc>
          <w:tcPr>
            <w:tcW w:w="1170" w:type="dxa"/>
            <w:gridSpan w:val="2"/>
            <w:shd w:val="clear" w:color="auto" w:fill="auto"/>
          </w:tcPr>
          <w:p w:rsidR="0075539A" w:rsidRPr="00DE0419" w:rsidRDefault="00DA3954" w:rsidP="00DF0419">
            <w:pPr>
              <w:jc w:val="cente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x</w:t>
            </w:r>
          </w:p>
        </w:tc>
        <w:tc>
          <w:tcPr>
            <w:tcW w:w="1530" w:type="dxa"/>
            <w:shd w:val="clear" w:color="auto" w:fill="auto"/>
          </w:tcPr>
          <w:p w:rsidR="0075539A" w:rsidRPr="00DE0419" w:rsidRDefault="00DA3954" w:rsidP="0075539A">
            <w:pP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Shkollat</w:t>
            </w:r>
          </w:p>
          <w:p w:rsidR="00DA3954" w:rsidRPr="00DE0419" w:rsidRDefault="00DA3954" w:rsidP="0075539A">
            <w:pP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DKA</w:t>
            </w:r>
          </w:p>
        </w:tc>
        <w:tc>
          <w:tcPr>
            <w:tcW w:w="1800" w:type="dxa"/>
            <w:shd w:val="clear" w:color="auto" w:fill="auto"/>
          </w:tcPr>
          <w:p w:rsidR="0075539A" w:rsidRPr="00DE0419" w:rsidRDefault="00DA3954" w:rsidP="0075539A">
            <w:pP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MASHTI</w:t>
            </w:r>
          </w:p>
          <w:p w:rsidR="00DA3954" w:rsidRPr="00DE0419" w:rsidRDefault="00DA3954" w:rsidP="0075539A">
            <w:pP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Partnerët</w:t>
            </w:r>
          </w:p>
        </w:tc>
        <w:tc>
          <w:tcPr>
            <w:tcW w:w="1350" w:type="dxa"/>
            <w:shd w:val="clear" w:color="auto" w:fill="auto"/>
          </w:tcPr>
          <w:p w:rsidR="0075539A" w:rsidRPr="00DE0419" w:rsidRDefault="0075539A" w:rsidP="0075539A">
            <w:pPr>
              <w:rPr>
                <w:rFonts w:ascii="Book Antiqua" w:eastAsia="Calibri" w:hAnsi="Book Antiqua" w:cs="Times New Roman"/>
                <w:sz w:val="24"/>
                <w:szCs w:val="24"/>
                <w:lang w:val="sq-AL"/>
              </w:rPr>
            </w:pPr>
          </w:p>
        </w:tc>
      </w:tr>
      <w:tr w:rsidR="002A7933" w:rsidRPr="0075539A" w:rsidTr="004956B8">
        <w:trPr>
          <w:trHeight w:val="2384"/>
        </w:trPr>
        <w:tc>
          <w:tcPr>
            <w:tcW w:w="756" w:type="dxa"/>
            <w:shd w:val="clear" w:color="auto" w:fill="auto"/>
          </w:tcPr>
          <w:p w:rsidR="00DA3954" w:rsidRPr="0075539A" w:rsidRDefault="00DA3954" w:rsidP="00DA3954">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2.1.2.</w:t>
            </w:r>
          </w:p>
        </w:tc>
        <w:tc>
          <w:tcPr>
            <w:tcW w:w="2341" w:type="dxa"/>
            <w:shd w:val="clear" w:color="auto" w:fill="auto"/>
          </w:tcPr>
          <w:p w:rsidR="00DA3954" w:rsidRPr="004956B8" w:rsidRDefault="00DA3954" w:rsidP="00DA3954">
            <w:pPr>
              <w:rPr>
                <w:rFonts w:ascii="Times New Roman" w:eastAsia="Calibri" w:hAnsi="Times New Roman" w:cs="Times New Roman"/>
                <w:lang w:val="sq-AL"/>
              </w:rPr>
            </w:pPr>
            <w:r w:rsidRPr="004956B8">
              <w:rPr>
                <w:rFonts w:ascii="Times New Roman" w:eastAsia="Calibri" w:hAnsi="Times New Roman" w:cs="Times New Roman"/>
                <w:lang w:val="sq-AL"/>
              </w:rPr>
              <w:t>Organizimi i panaireve të karrierës për t'i ekspozuar nxënësve para profesioneve të ndryshme dhe mundësi punësimi.</w:t>
            </w:r>
          </w:p>
        </w:tc>
        <w:tc>
          <w:tcPr>
            <w:tcW w:w="2303" w:type="dxa"/>
            <w:shd w:val="clear" w:color="auto" w:fill="auto"/>
          </w:tcPr>
          <w:p w:rsidR="00DA3954" w:rsidRPr="004956B8" w:rsidRDefault="00DA3954" w:rsidP="004956B8">
            <w:pPr>
              <w:rPr>
                <w:rFonts w:ascii="Times New Roman" w:eastAsia="Calibri" w:hAnsi="Times New Roman" w:cs="Times New Roman"/>
                <w:lang w:val="sq-AL"/>
              </w:rPr>
            </w:pPr>
            <w:r w:rsidRPr="004956B8">
              <w:rPr>
                <w:rFonts w:ascii="Times New Roman" w:eastAsia="Calibri" w:hAnsi="Times New Roman" w:cs="Times New Roman"/>
                <w:lang w:val="sq-AL"/>
              </w:rPr>
              <w:t>Panairet e realizuara</w:t>
            </w:r>
          </w:p>
          <w:p w:rsidR="009122C4" w:rsidRPr="004956B8" w:rsidRDefault="009122C4" w:rsidP="004956B8">
            <w:pPr>
              <w:rPr>
                <w:rFonts w:ascii="Times New Roman" w:eastAsia="Calibri" w:hAnsi="Times New Roman" w:cs="Times New Roman"/>
                <w:lang w:val="sq-AL"/>
              </w:rPr>
            </w:pPr>
            <w:r w:rsidRPr="004956B8">
              <w:rPr>
                <w:rFonts w:ascii="Times New Roman" w:eastAsia="Calibri" w:hAnsi="Times New Roman" w:cs="Times New Roman"/>
                <w:lang w:val="sq-AL"/>
              </w:rPr>
              <w:t>Këshilla grupore dhe individuale , identifikimi i nevojave</w:t>
            </w:r>
          </w:p>
          <w:p w:rsidR="00B32A71" w:rsidRPr="004956B8" w:rsidRDefault="00B32A71" w:rsidP="004956B8">
            <w:pPr>
              <w:rPr>
                <w:rFonts w:ascii="Times New Roman" w:eastAsia="Calibri" w:hAnsi="Times New Roman" w:cs="Times New Roman"/>
                <w:highlight w:val="yellow"/>
                <w:lang w:val="sq-AL"/>
              </w:rPr>
            </w:pPr>
            <w:r w:rsidRPr="004956B8">
              <w:rPr>
                <w:rFonts w:ascii="Times New Roman" w:eastAsia="Calibri" w:hAnsi="Times New Roman" w:cs="Times New Roman"/>
                <w:lang w:val="sq-AL"/>
              </w:rPr>
              <w:t>Transporti i nxenesve nga shfmu-të në shml (Dyert e hapura)</w:t>
            </w:r>
          </w:p>
        </w:tc>
        <w:tc>
          <w:tcPr>
            <w:tcW w:w="1710" w:type="dxa"/>
            <w:gridSpan w:val="2"/>
            <w:shd w:val="clear" w:color="auto" w:fill="auto"/>
          </w:tcPr>
          <w:p w:rsidR="00DA3954" w:rsidRPr="00DE0419" w:rsidRDefault="00DA3954" w:rsidP="00DA3954">
            <w:pP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x</w:t>
            </w:r>
          </w:p>
        </w:tc>
        <w:tc>
          <w:tcPr>
            <w:tcW w:w="1080" w:type="dxa"/>
            <w:shd w:val="clear" w:color="auto" w:fill="auto"/>
          </w:tcPr>
          <w:p w:rsidR="00DA3954" w:rsidRPr="00DE0419" w:rsidRDefault="00DA3954" w:rsidP="00DA3954">
            <w:pP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x</w:t>
            </w:r>
          </w:p>
        </w:tc>
        <w:tc>
          <w:tcPr>
            <w:tcW w:w="1170" w:type="dxa"/>
            <w:gridSpan w:val="2"/>
            <w:shd w:val="clear" w:color="auto" w:fill="auto"/>
          </w:tcPr>
          <w:p w:rsidR="00DA3954" w:rsidRPr="00DE0419" w:rsidRDefault="00DA3954" w:rsidP="00DA3954">
            <w:pP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x</w:t>
            </w:r>
          </w:p>
        </w:tc>
        <w:tc>
          <w:tcPr>
            <w:tcW w:w="1530" w:type="dxa"/>
            <w:shd w:val="clear" w:color="auto" w:fill="auto"/>
          </w:tcPr>
          <w:p w:rsidR="00DA3954" w:rsidRPr="00DE0419" w:rsidRDefault="00DA3954" w:rsidP="00DA3954">
            <w:pP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Shkollat</w:t>
            </w:r>
          </w:p>
          <w:p w:rsidR="00DA3954" w:rsidRPr="00DE0419" w:rsidRDefault="00DA3954" w:rsidP="00DA3954">
            <w:pP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DKA</w:t>
            </w:r>
          </w:p>
        </w:tc>
        <w:tc>
          <w:tcPr>
            <w:tcW w:w="1800" w:type="dxa"/>
            <w:shd w:val="clear" w:color="auto" w:fill="auto"/>
          </w:tcPr>
          <w:p w:rsidR="00DA3954" w:rsidRPr="00DE0419" w:rsidRDefault="00DA3954" w:rsidP="00DA3954">
            <w:pP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MASHTI</w:t>
            </w:r>
          </w:p>
          <w:p w:rsidR="00DA3954" w:rsidRPr="00DE0419" w:rsidRDefault="00DA3954" w:rsidP="00DA3954">
            <w:pP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Partnerët</w:t>
            </w:r>
          </w:p>
        </w:tc>
        <w:tc>
          <w:tcPr>
            <w:tcW w:w="1350" w:type="dxa"/>
            <w:shd w:val="clear" w:color="auto" w:fill="auto"/>
          </w:tcPr>
          <w:p w:rsidR="00DA3954" w:rsidRPr="00DE0419" w:rsidRDefault="00C74F55" w:rsidP="00DA3954">
            <w:pPr>
              <w:rPr>
                <w:rFonts w:ascii="Book Antiqua" w:eastAsia="Calibri" w:hAnsi="Book Antiqua" w:cs="Times New Roman"/>
                <w:sz w:val="24"/>
                <w:szCs w:val="24"/>
                <w:lang w:val="sq-AL"/>
              </w:rPr>
            </w:pPr>
            <w:r w:rsidRPr="00DE0419">
              <w:rPr>
                <w:rFonts w:ascii="Book Antiqua" w:eastAsia="Calibri" w:hAnsi="Book Antiqua" w:cs="Times New Roman"/>
                <w:sz w:val="24"/>
                <w:szCs w:val="24"/>
                <w:lang w:val="sq-AL"/>
              </w:rPr>
              <w:t>1500.00€</w:t>
            </w:r>
          </w:p>
        </w:tc>
      </w:tr>
      <w:tr w:rsidR="002A7933" w:rsidRPr="0075539A" w:rsidTr="004956B8">
        <w:tc>
          <w:tcPr>
            <w:tcW w:w="756" w:type="dxa"/>
            <w:shd w:val="clear" w:color="auto" w:fill="auto"/>
          </w:tcPr>
          <w:p w:rsidR="0075539A" w:rsidRPr="0075539A" w:rsidRDefault="0075539A" w:rsidP="0075539A">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2.1.3</w:t>
            </w:r>
          </w:p>
        </w:tc>
        <w:tc>
          <w:tcPr>
            <w:tcW w:w="2341" w:type="dxa"/>
            <w:shd w:val="clear" w:color="auto" w:fill="auto"/>
          </w:tcPr>
          <w:p w:rsidR="0075539A" w:rsidRPr="004956B8" w:rsidRDefault="0075539A" w:rsidP="0075539A">
            <w:pPr>
              <w:rPr>
                <w:rFonts w:ascii="Times New Roman" w:eastAsia="Calibri" w:hAnsi="Times New Roman" w:cs="Times New Roman"/>
                <w:lang w:val="sq-AL"/>
              </w:rPr>
            </w:pPr>
            <w:r w:rsidRPr="004956B8">
              <w:rPr>
                <w:rFonts w:ascii="Times New Roman" w:eastAsia="Calibri" w:hAnsi="Times New Roman" w:cs="Times New Roman"/>
                <w:lang w:val="sq-AL"/>
              </w:rPr>
              <w:t>Angazhimi i këshilltarëve për orientimin në karrierë në shkollat e mesme të ulëta për t'u ofruar nxënësve këshilla dhe mbështetje profesionale.</w:t>
            </w:r>
          </w:p>
        </w:tc>
        <w:tc>
          <w:tcPr>
            <w:tcW w:w="2303" w:type="dxa"/>
            <w:shd w:val="clear" w:color="auto" w:fill="auto"/>
          </w:tcPr>
          <w:p w:rsidR="0075539A" w:rsidRPr="004956B8" w:rsidRDefault="00DA3954" w:rsidP="0075539A">
            <w:pPr>
              <w:rPr>
                <w:rFonts w:ascii="Times New Roman" w:eastAsia="Calibri" w:hAnsi="Times New Roman" w:cs="Times New Roman"/>
                <w:lang w:val="sq-AL"/>
              </w:rPr>
            </w:pPr>
            <w:r w:rsidRPr="004956B8">
              <w:rPr>
                <w:rFonts w:ascii="Times New Roman" w:eastAsia="Calibri" w:hAnsi="Times New Roman" w:cs="Times New Roman"/>
                <w:lang w:val="sq-AL"/>
              </w:rPr>
              <w:t>Nr.  i këshilltarëve të karrierës të punësuar në shkolla</w:t>
            </w:r>
          </w:p>
          <w:p w:rsidR="009122C4" w:rsidRPr="004956B8" w:rsidRDefault="009122C4" w:rsidP="0075539A">
            <w:pPr>
              <w:rPr>
                <w:rFonts w:ascii="Times New Roman" w:eastAsia="Calibri" w:hAnsi="Times New Roman" w:cs="Times New Roman"/>
                <w:lang w:val="sq-AL"/>
              </w:rPr>
            </w:pPr>
            <w:r w:rsidRPr="004956B8">
              <w:rPr>
                <w:rFonts w:ascii="Times New Roman" w:eastAsia="Calibri" w:hAnsi="Times New Roman" w:cs="Times New Roman"/>
                <w:lang w:val="sq-AL"/>
              </w:rPr>
              <w:t>Numri i keshilltareve sipas dispozitave ne UA</w:t>
            </w:r>
          </w:p>
        </w:tc>
        <w:tc>
          <w:tcPr>
            <w:tcW w:w="1710" w:type="dxa"/>
            <w:gridSpan w:val="2"/>
            <w:shd w:val="clear" w:color="auto" w:fill="auto"/>
          </w:tcPr>
          <w:p w:rsidR="0075539A" w:rsidRPr="00B32A71" w:rsidRDefault="0075539A" w:rsidP="0075539A">
            <w:pPr>
              <w:rPr>
                <w:rFonts w:ascii="Book Antiqua" w:eastAsia="Calibri" w:hAnsi="Book Antiqua" w:cs="Times New Roman"/>
                <w:sz w:val="24"/>
                <w:szCs w:val="24"/>
                <w:lang w:val="sq-AL"/>
              </w:rPr>
            </w:pPr>
          </w:p>
        </w:tc>
        <w:tc>
          <w:tcPr>
            <w:tcW w:w="1080" w:type="dxa"/>
            <w:shd w:val="clear" w:color="auto" w:fill="auto"/>
          </w:tcPr>
          <w:p w:rsidR="0075539A" w:rsidRPr="00B32A71" w:rsidRDefault="00DA3954" w:rsidP="0075539A">
            <w:pP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x</w:t>
            </w:r>
          </w:p>
        </w:tc>
        <w:tc>
          <w:tcPr>
            <w:tcW w:w="1170" w:type="dxa"/>
            <w:gridSpan w:val="2"/>
            <w:shd w:val="clear" w:color="auto" w:fill="auto"/>
          </w:tcPr>
          <w:p w:rsidR="0075539A" w:rsidRPr="00B32A71" w:rsidRDefault="00DA3954" w:rsidP="0075539A">
            <w:pP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x</w:t>
            </w:r>
          </w:p>
        </w:tc>
        <w:tc>
          <w:tcPr>
            <w:tcW w:w="1530" w:type="dxa"/>
            <w:shd w:val="clear" w:color="auto" w:fill="auto"/>
          </w:tcPr>
          <w:p w:rsidR="0075539A" w:rsidRPr="00B32A71" w:rsidRDefault="00DA3954" w:rsidP="0075539A">
            <w:pP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DKA</w:t>
            </w:r>
          </w:p>
        </w:tc>
        <w:tc>
          <w:tcPr>
            <w:tcW w:w="1800" w:type="dxa"/>
            <w:shd w:val="clear" w:color="auto" w:fill="auto"/>
          </w:tcPr>
          <w:p w:rsidR="0075539A" w:rsidRPr="00B32A71" w:rsidRDefault="00DA3954" w:rsidP="0075539A">
            <w:pP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MASHTI</w:t>
            </w:r>
          </w:p>
        </w:tc>
        <w:tc>
          <w:tcPr>
            <w:tcW w:w="1350" w:type="dxa"/>
            <w:shd w:val="clear" w:color="auto" w:fill="auto"/>
          </w:tcPr>
          <w:p w:rsidR="00C74F55" w:rsidRPr="00B32A71" w:rsidRDefault="00C74F55" w:rsidP="0075539A">
            <w:pPr>
              <w:rPr>
                <w:rFonts w:ascii="Book Antiqua" w:eastAsia="Calibri" w:hAnsi="Book Antiqua" w:cs="Times New Roman"/>
                <w:sz w:val="24"/>
                <w:szCs w:val="24"/>
                <w:lang w:val="sq-AL"/>
              </w:rPr>
            </w:pPr>
          </w:p>
          <w:p w:rsidR="00C74F55" w:rsidRPr="00B32A71" w:rsidRDefault="00C74F55" w:rsidP="0075539A">
            <w:pPr>
              <w:rPr>
                <w:rFonts w:ascii="Book Antiqua" w:eastAsia="Calibri" w:hAnsi="Book Antiqua" w:cs="Times New Roman"/>
                <w:sz w:val="24"/>
                <w:szCs w:val="24"/>
                <w:lang w:val="sq-AL"/>
              </w:rPr>
            </w:pPr>
            <w:r w:rsidRPr="00B32A71">
              <w:rPr>
                <w:rFonts w:ascii="Book Antiqua" w:eastAsia="Calibri" w:hAnsi="Book Antiqua" w:cs="Times New Roman"/>
                <w:color w:val="FF0000"/>
                <w:sz w:val="24"/>
                <w:szCs w:val="24"/>
                <w:lang w:val="sq-AL"/>
              </w:rPr>
              <w:t>Kosultimi i udhezimit per keshilltaret e karrieres</w:t>
            </w:r>
          </w:p>
        </w:tc>
      </w:tr>
      <w:tr w:rsidR="002A7933" w:rsidRPr="0075539A" w:rsidTr="004956B8">
        <w:tc>
          <w:tcPr>
            <w:tcW w:w="756" w:type="dxa"/>
            <w:shd w:val="clear" w:color="auto" w:fill="auto"/>
          </w:tcPr>
          <w:p w:rsidR="003313C8" w:rsidRPr="0075539A" w:rsidRDefault="003313C8" w:rsidP="003313C8">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2.1.4</w:t>
            </w:r>
          </w:p>
        </w:tc>
        <w:tc>
          <w:tcPr>
            <w:tcW w:w="2341" w:type="dxa"/>
            <w:shd w:val="clear" w:color="auto" w:fill="auto"/>
          </w:tcPr>
          <w:p w:rsidR="003313C8" w:rsidRPr="004956B8" w:rsidRDefault="003313C8" w:rsidP="003313C8">
            <w:pPr>
              <w:rPr>
                <w:rFonts w:ascii="Times New Roman" w:eastAsia="Calibri" w:hAnsi="Times New Roman" w:cs="Times New Roman"/>
                <w:lang w:val="sq-AL"/>
              </w:rPr>
            </w:pPr>
            <w:r w:rsidRPr="004956B8">
              <w:rPr>
                <w:rFonts w:ascii="Times New Roman" w:eastAsia="Calibri" w:hAnsi="Times New Roman" w:cs="Times New Roman"/>
                <w:lang w:val="sq-AL"/>
              </w:rPr>
              <w:t>Hartimi i një programi që i ndihmon nxënësit në planifikimin e karrierës dhe vendimmarrjen, i cili përfshin lidhjen e tyre me shkollat e mesme të larta.</w:t>
            </w:r>
          </w:p>
        </w:tc>
        <w:tc>
          <w:tcPr>
            <w:tcW w:w="2303" w:type="dxa"/>
            <w:shd w:val="clear" w:color="auto" w:fill="auto"/>
          </w:tcPr>
          <w:p w:rsidR="009122C4" w:rsidRPr="004956B8" w:rsidRDefault="00B32A71" w:rsidP="00DE3B3B">
            <w:pPr>
              <w:rPr>
                <w:rFonts w:ascii="Times New Roman" w:eastAsia="Calibri" w:hAnsi="Times New Roman" w:cs="Times New Roman"/>
                <w:highlight w:val="yellow"/>
                <w:lang w:val="sq-AL"/>
              </w:rPr>
            </w:pPr>
            <w:r w:rsidRPr="004956B8">
              <w:rPr>
                <w:rFonts w:ascii="Times New Roman" w:eastAsia="Calibri" w:hAnsi="Times New Roman" w:cs="Times New Roman"/>
                <w:lang w:val="sq-AL"/>
              </w:rPr>
              <w:t xml:space="preserve">Programi i hartuar dhe i shpërndarë në shkolla, postera , fllajera </w:t>
            </w:r>
            <w:r w:rsidR="00DE3B3B" w:rsidRPr="004956B8">
              <w:rPr>
                <w:rFonts w:ascii="Times New Roman" w:eastAsia="Calibri" w:hAnsi="Times New Roman" w:cs="Times New Roman"/>
                <w:lang w:val="sq-AL"/>
              </w:rPr>
              <w:t xml:space="preserve">    </w:t>
            </w:r>
            <w:r w:rsidRPr="004956B8">
              <w:rPr>
                <w:rFonts w:ascii="Times New Roman" w:eastAsia="Calibri" w:hAnsi="Times New Roman" w:cs="Times New Roman"/>
                <w:lang w:val="sq-AL"/>
              </w:rPr>
              <w:t xml:space="preserve">fletëpalosje </w:t>
            </w:r>
          </w:p>
        </w:tc>
        <w:tc>
          <w:tcPr>
            <w:tcW w:w="1710" w:type="dxa"/>
            <w:gridSpan w:val="2"/>
            <w:shd w:val="clear" w:color="auto" w:fill="auto"/>
          </w:tcPr>
          <w:p w:rsidR="003313C8" w:rsidRPr="00B32A71" w:rsidRDefault="00B32A71" w:rsidP="004956B8">
            <w:pPr>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1080" w:type="dxa"/>
            <w:shd w:val="clear" w:color="auto" w:fill="auto"/>
          </w:tcPr>
          <w:p w:rsidR="003313C8" w:rsidRPr="00B32A71" w:rsidRDefault="003313C8" w:rsidP="004956B8">
            <w:pPr>
              <w:jc w:val="cente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x</w:t>
            </w:r>
          </w:p>
        </w:tc>
        <w:tc>
          <w:tcPr>
            <w:tcW w:w="1170" w:type="dxa"/>
            <w:gridSpan w:val="2"/>
            <w:shd w:val="clear" w:color="auto" w:fill="auto"/>
          </w:tcPr>
          <w:p w:rsidR="003313C8" w:rsidRPr="00B32A71" w:rsidRDefault="003313C8" w:rsidP="004956B8">
            <w:pPr>
              <w:jc w:val="cente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x</w:t>
            </w:r>
          </w:p>
        </w:tc>
        <w:tc>
          <w:tcPr>
            <w:tcW w:w="1530" w:type="dxa"/>
            <w:shd w:val="clear" w:color="auto" w:fill="auto"/>
          </w:tcPr>
          <w:p w:rsidR="003313C8" w:rsidRPr="00B32A71" w:rsidRDefault="003313C8" w:rsidP="003313C8">
            <w:pP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Shkollat</w:t>
            </w:r>
          </w:p>
          <w:p w:rsidR="003313C8" w:rsidRPr="00B32A71" w:rsidRDefault="003313C8" w:rsidP="003313C8">
            <w:pP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DKA</w:t>
            </w:r>
          </w:p>
        </w:tc>
        <w:tc>
          <w:tcPr>
            <w:tcW w:w="1800" w:type="dxa"/>
            <w:shd w:val="clear" w:color="auto" w:fill="auto"/>
          </w:tcPr>
          <w:p w:rsidR="003313C8" w:rsidRPr="00B32A71" w:rsidRDefault="003313C8" w:rsidP="003313C8">
            <w:pP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MASHTI</w:t>
            </w:r>
          </w:p>
          <w:p w:rsidR="003313C8" w:rsidRPr="00B32A71" w:rsidRDefault="003313C8" w:rsidP="003313C8">
            <w:pP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Partnerët</w:t>
            </w:r>
          </w:p>
        </w:tc>
        <w:tc>
          <w:tcPr>
            <w:tcW w:w="1350" w:type="dxa"/>
            <w:shd w:val="clear" w:color="auto" w:fill="auto"/>
          </w:tcPr>
          <w:p w:rsidR="003313C8" w:rsidRPr="00B32A71" w:rsidRDefault="00B32A71" w:rsidP="003313C8">
            <w:pPr>
              <w:rPr>
                <w:rFonts w:ascii="Book Antiqua" w:eastAsia="Calibri" w:hAnsi="Book Antiqua" w:cs="Times New Roman"/>
                <w:sz w:val="24"/>
                <w:szCs w:val="24"/>
                <w:lang w:val="sq-AL"/>
              </w:rPr>
            </w:pPr>
            <w:r>
              <w:rPr>
                <w:rFonts w:ascii="Book Antiqua" w:eastAsia="Calibri" w:hAnsi="Book Antiqua" w:cs="Times New Roman"/>
                <w:sz w:val="24"/>
                <w:szCs w:val="24"/>
                <w:lang w:val="sq-AL"/>
              </w:rPr>
              <w:t>1500.00€</w:t>
            </w:r>
          </w:p>
        </w:tc>
      </w:tr>
      <w:tr w:rsidR="0075539A" w:rsidRPr="0075539A" w:rsidTr="006E5882">
        <w:trPr>
          <w:trHeight w:val="528"/>
        </w:trPr>
        <w:tc>
          <w:tcPr>
            <w:tcW w:w="14040" w:type="dxa"/>
            <w:gridSpan w:val="11"/>
            <w:shd w:val="clear" w:color="auto" w:fill="DEEAF6"/>
          </w:tcPr>
          <w:p w:rsidR="0075539A" w:rsidRPr="0075539A" w:rsidRDefault="0075539A" w:rsidP="0075539A">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lastRenderedPageBreak/>
              <w:t>Objektiva specifike 2.2:   Ndërgjegjësimi i prindërve  dhe nxënësve për orinetimin në profile sipas kompetencave dhe interesave të fëmijës</w:t>
            </w:r>
          </w:p>
        </w:tc>
      </w:tr>
      <w:tr w:rsidR="00A058D8" w:rsidRPr="0075539A" w:rsidTr="004956B8">
        <w:trPr>
          <w:trHeight w:val="540"/>
        </w:trPr>
        <w:tc>
          <w:tcPr>
            <w:tcW w:w="756" w:type="dxa"/>
            <w:vMerge w:val="restart"/>
            <w:shd w:val="clear" w:color="auto" w:fill="DEEAF6"/>
          </w:tcPr>
          <w:p w:rsidR="0075539A" w:rsidRPr="0075539A" w:rsidRDefault="0075539A" w:rsidP="0075539A">
            <w:pPr>
              <w:rPr>
                <w:rFonts w:ascii="Book Antiqua" w:eastAsia="Calibri" w:hAnsi="Book Antiqua" w:cs="Times New Roman"/>
                <w:b/>
                <w:sz w:val="24"/>
                <w:szCs w:val="24"/>
                <w:lang w:val="sq-AL"/>
              </w:rPr>
            </w:pPr>
          </w:p>
        </w:tc>
        <w:tc>
          <w:tcPr>
            <w:tcW w:w="2341" w:type="dxa"/>
            <w:vMerge w:val="restart"/>
            <w:shd w:val="clear" w:color="auto" w:fill="DEEAF6"/>
          </w:tcPr>
          <w:p w:rsidR="0075539A" w:rsidRPr="0075539A" w:rsidRDefault="0075539A" w:rsidP="0075539A">
            <w:pPr>
              <w:ind w:left="348"/>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Aktivitetet</w:t>
            </w:r>
          </w:p>
        </w:tc>
        <w:tc>
          <w:tcPr>
            <w:tcW w:w="2303" w:type="dxa"/>
            <w:vMerge w:val="restart"/>
            <w:shd w:val="clear" w:color="auto" w:fill="DEEAF6"/>
          </w:tcPr>
          <w:p w:rsidR="0075539A" w:rsidRPr="0075539A" w:rsidRDefault="0075539A" w:rsidP="0075539A">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Treguesit</w:t>
            </w:r>
          </w:p>
        </w:tc>
        <w:tc>
          <w:tcPr>
            <w:tcW w:w="3960" w:type="dxa"/>
            <w:gridSpan w:val="5"/>
            <w:shd w:val="clear" w:color="auto" w:fill="DEEAF6"/>
          </w:tcPr>
          <w:p w:rsidR="0075539A" w:rsidRPr="0075539A" w:rsidRDefault="0075539A" w:rsidP="00106D38">
            <w:pPr>
              <w:jc w:val="cente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Afati kohor</w:t>
            </w:r>
          </w:p>
        </w:tc>
        <w:tc>
          <w:tcPr>
            <w:tcW w:w="1530" w:type="dxa"/>
            <w:vMerge w:val="restart"/>
            <w:shd w:val="clear" w:color="auto" w:fill="DEEAF6"/>
          </w:tcPr>
          <w:p w:rsidR="0075539A" w:rsidRPr="0075539A" w:rsidRDefault="0075539A" w:rsidP="0075539A">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Institucioni përgjegjës</w:t>
            </w:r>
          </w:p>
        </w:tc>
        <w:tc>
          <w:tcPr>
            <w:tcW w:w="1800" w:type="dxa"/>
            <w:vMerge w:val="restart"/>
            <w:shd w:val="clear" w:color="auto" w:fill="DEEAF6"/>
          </w:tcPr>
          <w:p w:rsidR="0075539A" w:rsidRPr="0075539A" w:rsidRDefault="0075539A" w:rsidP="0075539A">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Institucionet mbështetëse</w:t>
            </w:r>
          </w:p>
        </w:tc>
        <w:tc>
          <w:tcPr>
            <w:tcW w:w="1350" w:type="dxa"/>
            <w:vMerge w:val="restart"/>
            <w:shd w:val="clear" w:color="auto" w:fill="DEEAF6"/>
          </w:tcPr>
          <w:p w:rsidR="0075539A" w:rsidRPr="0075539A" w:rsidRDefault="0075539A" w:rsidP="0075539A">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Buxheti</w:t>
            </w:r>
          </w:p>
        </w:tc>
      </w:tr>
      <w:tr w:rsidR="002A7933" w:rsidRPr="0075539A" w:rsidTr="004956B8">
        <w:tc>
          <w:tcPr>
            <w:tcW w:w="756" w:type="dxa"/>
            <w:vMerge/>
            <w:shd w:val="clear" w:color="auto" w:fill="FFF2CC"/>
          </w:tcPr>
          <w:p w:rsidR="0075539A" w:rsidRPr="0075539A" w:rsidRDefault="0075539A" w:rsidP="0075539A">
            <w:pPr>
              <w:rPr>
                <w:rFonts w:ascii="Book Antiqua" w:eastAsia="Calibri" w:hAnsi="Book Antiqua" w:cs="Times New Roman"/>
                <w:sz w:val="24"/>
                <w:szCs w:val="24"/>
                <w:lang w:val="sq-AL"/>
              </w:rPr>
            </w:pPr>
          </w:p>
        </w:tc>
        <w:tc>
          <w:tcPr>
            <w:tcW w:w="2341" w:type="dxa"/>
            <w:vMerge/>
            <w:shd w:val="clear" w:color="auto" w:fill="FFF2CC"/>
          </w:tcPr>
          <w:p w:rsidR="0075539A" w:rsidRPr="0075539A" w:rsidRDefault="0075539A" w:rsidP="0075539A">
            <w:pPr>
              <w:rPr>
                <w:rFonts w:ascii="Book Antiqua" w:eastAsia="Calibri" w:hAnsi="Book Antiqua" w:cs="Times New Roman"/>
                <w:sz w:val="24"/>
                <w:szCs w:val="24"/>
                <w:lang w:val="sq-AL"/>
              </w:rPr>
            </w:pPr>
          </w:p>
        </w:tc>
        <w:tc>
          <w:tcPr>
            <w:tcW w:w="2303" w:type="dxa"/>
            <w:vMerge/>
            <w:shd w:val="clear" w:color="auto" w:fill="auto"/>
          </w:tcPr>
          <w:p w:rsidR="0075539A" w:rsidRPr="0075539A" w:rsidRDefault="0075539A" w:rsidP="0075539A">
            <w:pPr>
              <w:rPr>
                <w:rFonts w:ascii="Book Antiqua" w:eastAsia="Calibri" w:hAnsi="Book Antiqua" w:cs="Times New Roman"/>
                <w:sz w:val="24"/>
                <w:szCs w:val="24"/>
                <w:lang w:val="sq-AL"/>
              </w:rPr>
            </w:pPr>
          </w:p>
        </w:tc>
        <w:tc>
          <w:tcPr>
            <w:tcW w:w="1710" w:type="dxa"/>
            <w:gridSpan w:val="2"/>
            <w:shd w:val="clear" w:color="auto" w:fill="DEEAF6"/>
          </w:tcPr>
          <w:p w:rsidR="0075539A" w:rsidRPr="0075539A" w:rsidRDefault="001059F8" w:rsidP="00DF0419">
            <w:pPr>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2024</w:t>
            </w:r>
          </w:p>
        </w:tc>
        <w:tc>
          <w:tcPr>
            <w:tcW w:w="1080" w:type="dxa"/>
            <w:shd w:val="clear" w:color="auto" w:fill="DEEAF6"/>
          </w:tcPr>
          <w:p w:rsidR="0075539A" w:rsidRPr="0075539A" w:rsidRDefault="001059F8" w:rsidP="00DF0419">
            <w:pPr>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2025</w:t>
            </w:r>
          </w:p>
        </w:tc>
        <w:tc>
          <w:tcPr>
            <w:tcW w:w="1170" w:type="dxa"/>
            <w:gridSpan w:val="2"/>
            <w:shd w:val="clear" w:color="auto" w:fill="DEEAF6"/>
          </w:tcPr>
          <w:p w:rsidR="0075539A" w:rsidRPr="0075539A" w:rsidRDefault="001059F8" w:rsidP="00DF0419">
            <w:pPr>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2026</w:t>
            </w:r>
          </w:p>
        </w:tc>
        <w:tc>
          <w:tcPr>
            <w:tcW w:w="1530" w:type="dxa"/>
            <w:vMerge/>
            <w:shd w:val="clear" w:color="auto" w:fill="auto"/>
          </w:tcPr>
          <w:p w:rsidR="0075539A" w:rsidRPr="0075539A" w:rsidRDefault="0075539A" w:rsidP="00DF0419">
            <w:pPr>
              <w:jc w:val="center"/>
              <w:rPr>
                <w:rFonts w:ascii="Book Antiqua" w:eastAsia="Calibri" w:hAnsi="Book Antiqua" w:cs="Times New Roman"/>
                <w:sz w:val="24"/>
                <w:szCs w:val="24"/>
                <w:lang w:val="sq-AL"/>
              </w:rPr>
            </w:pPr>
          </w:p>
        </w:tc>
        <w:tc>
          <w:tcPr>
            <w:tcW w:w="1800" w:type="dxa"/>
            <w:vMerge/>
            <w:shd w:val="clear" w:color="auto" w:fill="auto"/>
          </w:tcPr>
          <w:p w:rsidR="0075539A" w:rsidRPr="0075539A" w:rsidRDefault="0075539A" w:rsidP="00DF0419">
            <w:pPr>
              <w:jc w:val="center"/>
              <w:rPr>
                <w:rFonts w:ascii="Book Antiqua" w:eastAsia="Calibri" w:hAnsi="Book Antiqua" w:cs="Times New Roman"/>
                <w:sz w:val="24"/>
                <w:szCs w:val="24"/>
                <w:lang w:val="sq-AL"/>
              </w:rPr>
            </w:pPr>
          </w:p>
        </w:tc>
        <w:tc>
          <w:tcPr>
            <w:tcW w:w="1350" w:type="dxa"/>
            <w:vMerge/>
            <w:shd w:val="clear" w:color="auto" w:fill="auto"/>
          </w:tcPr>
          <w:p w:rsidR="0075539A" w:rsidRPr="0075539A" w:rsidRDefault="0075539A" w:rsidP="00DF0419">
            <w:pPr>
              <w:jc w:val="center"/>
              <w:rPr>
                <w:rFonts w:ascii="Book Antiqua" w:eastAsia="Calibri" w:hAnsi="Book Antiqua" w:cs="Times New Roman"/>
                <w:sz w:val="24"/>
                <w:szCs w:val="24"/>
                <w:lang w:val="sq-AL"/>
              </w:rPr>
            </w:pPr>
          </w:p>
        </w:tc>
      </w:tr>
      <w:tr w:rsidR="002A7933" w:rsidRPr="0075539A" w:rsidTr="004956B8">
        <w:tc>
          <w:tcPr>
            <w:tcW w:w="756" w:type="dxa"/>
            <w:shd w:val="clear" w:color="auto" w:fill="auto"/>
          </w:tcPr>
          <w:p w:rsidR="003313C8" w:rsidRPr="0075539A" w:rsidRDefault="003313C8" w:rsidP="003313C8">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2.2.1</w:t>
            </w:r>
          </w:p>
          <w:p w:rsidR="003313C8" w:rsidRPr="0075539A" w:rsidRDefault="003313C8" w:rsidP="003313C8">
            <w:pPr>
              <w:rPr>
                <w:rFonts w:ascii="Book Antiqua" w:eastAsia="Calibri" w:hAnsi="Book Antiqua" w:cs="Times New Roman"/>
                <w:sz w:val="24"/>
                <w:szCs w:val="24"/>
                <w:lang w:val="sq-AL"/>
              </w:rPr>
            </w:pPr>
          </w:p>
        </w:tc>
        <w:tc>
          <w:tcPr>
            <w:tcW w:w="2341" w:type="dxa"/>
            <w:shd w:val="clear" w:color="auto" w:fill="auto"/>
          </w:tcPr>
          <w:p w:rsidR="003313C8" w:rsidRPr="004956B8" w:rsidRDefault="003313C8" w:rsidP="003313C8">
            <w:pPr>
              <w:rPr>
                <w:rFonts w:ascii="Times New Roman" w:eastAsia="Calibri" w:hAnsi="Times New Roman" w:cs="Times New Roman"/>
                <w:lang w:val="sq-AL"/>
              </w:rPr>
            </w:pPr>
            <w:r w:rsidRPr="004956B8">
              <w:rPr>
                <w:rFonts w:ascii="Times New Roman" w:eastAsia="Calibri" w:hAnsi="Times New Roman" w:cs="Times New Roman"/>
                <w:lang w:val="sq-AL"/>
              </w:rPr>
              <w:t>Përgatitja e materialeve informuese për prindër dhe nxënës.</w:t>
            </w:r>
          </w:p>
        </w:tc>
        <w:tc>
          <w:tcPr>
            <w:tcW w:w="2303" w:type="dxa"/>
            <w:shd w:val="clear" w:color="auto" w:fill="auto"/>
          </w:tcPr>
          <w:p w:rsidR="003313C8" w:rsidRPr="004956B8" w:rsidRDefault="003313C8" w:rsidP="003313C8">
            <w:pPr>
              <w:rPr>
                <w:rFonts w:ascii="Times New Roman" w:eastAsia="Calibri" w:hAnsi="Times New Roman" w:cs="Times New Roman"/>
                <w:lang w:val="sq-AL"/>
              </w:rPr>
            </w:pPr>
            <w:r w:rsidRPr="004956B8">
              <w:rPr>
                <w:rFonts w:ascii="Times New Roman" w:eastAsia="Calibri" w:hAnsi="Times New Roman" w:cs="Times New Roman"/>
                <w:lang w:val="sq-AL"/>
              </w:rPr>
              <w:t>Materialet e përgatitura</w:t>
            </w:r>
          </w:p>
          <w:p w:rsidR="00221470" w:rsidRPr="004956B8" w:rsidRDefault="00221470" w:rsidP="003313C8">
            <w:pPr>
              <w:rPr>
                <w:rFonts w:ascii="Times New Roman" w:eastAsia="Calibri" w:hAnsi="Times New Roman" w:cs="Times New Roman"/>
                <w:lang w:val="sq-AL"/>
              </w:rPr>
            </w:pPr>
            <w:r w:rsidRPr="004956B8">
              <w:rPr>
                <w:rFonts w:ascii="Times New Roman" w:eastAsia="Calibri" w:hAnsi="Times New Roman" w:cs="Times New Roman"/>
                <w:color w:val="FF0000"/>
                <w:lang w:val="sq-AL"/>
              </w:rPr>
              <w:t>Videomesazhe</w:t>
            </w:r>
          </w:p>
        </w:tc>
        <w:tc>
          <w:tcPr>
            <w:tcW w:w="1710" w:type="dxa"/>
            <w:gridSpan w:val="2"/>
            <w:shd w:val="clear" w:color="auto" w:fill="auto"/>
          </w:tcPr>
          <w:p w:rsidR="003313C8" w:rsidRPr="00B32A71" w:rsidRDefault="003313C8" w:rsidP="00DF0419">
            <w:pPr>
              <w:jc w:val="cente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x</w:t>
            </w:r>
          </w:p>
        </w:tc>
        <w:tc>
          <w:tcPr>
            <w:tcW w:w="1080" w:type="dxa"/>
            <w:shd w:val="clear" w:color="auto" w:fill="auto"/>
          </w:tcPr>
          <w:p w:rsidR="003313C8" w:rsidRPr="00B32A71" w:rsidRDefault="003313C8" w:rsidP="00DF0419">
            <w:pPr>
              <w:jc w:val="cente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x</w:t>
            </w:r>
          </w:p>
        </w:tc>
        <w:tc>
          <w:tcPr>
            <w:tcW w:w="1170" w:type="dxa"/>
            <w:gridSpan w:val="2"/>
            <w:shd w:val="clear" w:color="auto" w:fill="auto"/>
          </w:tcPr>
          <w:p w:rsidR="003313C8" w:rsidRPr="00B32A71" w:rsidRDefault="003313C8" w:rsidP="00DF0419">
            <w:pPr>
              <w:jc w:val="cente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x</w:t>
            </w:r>
          </w:p>
        </w:tc>
        <w:tc>
          <w:tcPr>
            <w:tcW w:w="1530" w:type="dxa"/>
            <w:shd w:val="clear" w:color="auto" w:fill="auto"/>
          </w:tcPr>
          <w:p w:rsidR="003313C8" w:rsidRPr="00B32A71" w:rsidRDefault="003313C8" w:rsidP="00DF0419">
            <w:pPr>
              <w:jc w:val="cente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Shkollat</w:t>
            </w:r>
          </w:p>
          <w:p w:rsidR="003313C8" w:rsidRPr="00B32A71" w:rsidRDefault="003313C8" w:rsidP="00DF0419">
            <w:pPr>
              <w:jc w:val="cente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DKA</w:t>
            </w:r>
          </w:p>
        </w:tc>
        <w:tc>
          <w:tcPr>
            <w:tcW w:w="1800" w:type="dxa"/>
            <w:shd w:val="clear" w:color="auto" w:fill="auto"/>
          </w:tcPr>
          <w:p w:rsidR="003313C8" w:rsidRPr="00B32A71" w:rsidRDefault="003313C8" w:rsidP="00DF0419">
            <w:pPr>
              <w:jc w:val="cente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MASHTI</w:t>
            </w:r>
          </w:p>
          <w:p w:rsidR="003313C8" w:rsidRPr="00B32A71" w:rsidRDefault="003313C8" w:rsidP="00DF0419">
            <w:pPr>
              <w:jc w:val="cente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Partnerët</w:t>
            </w:r>
          </w:p>
        </w:tc>
        <w:tc>
          <w:tcPr>
            <w:tcW w:w="1350" w:type="dxa"/>
            <w:shd w:val="clear" w:color="auto" w:fill="auto"/>
          </w:tcPr>
          <w:p w:rsidR="003313C8" w:rsidRPr="00B32A71" w:rsidRDefault="00221470" w:rsidP="00DF0419">
            <w:pPr>
              <w:jc w:val="cente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1500.00€</w:t>
            </w:r>
          </w:p>
        </w:tc>
      </w:tr>
      <w:tr w:rsidR="002A7933" w:rsidRPr="0075539A" w:rsidTr="004956B8">
        <w:tc>
          <w:tcPr>
            <w:tcW w:w="756" w:type="dxa"/>
            <w:shd w:val="clear" w:color="auto" w:fill="auto"/>
          </w:tcPr>
          <w:p w:rsidR="003313C8" w:rsidRPr="0075539A" w:rsidRDefault="003313C8" w:rsidP="003313C8">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2.2.2</w:t>
            </w:r>
          </w:p>
        </w:tc>
        <w:tc>
          <w:tcPr>
            <w:tcW w:w="2341" w:type="dxa"/>
            <w:shd w:val="clear" w:color="auto" w:fill="auto"/>
          </w:tcPr>
          <w:p w:rsidR="003313C8" w:rsidRPr="004956B8" w:rsidRDefault="003313C8" w:rsidP="003313C8">
            <w:pPr>
              <w:rPr>
                <w:rFonts w:ascii="Times New Roman" w:eastAsia="Calibri" w:hAnsi="Times New Roman" w:cs="Times New Roman"/>
                <w:lang w:val="sq-AL"/>
              </w:rPr>
            </w:pPr>
            <w:r w:rsidRPr="004956B8">
              <w:rPr>
                <w:rFonts w:ascii="Times New Roman" w:eastAsia="Calibri" w:hAnsi="Times New Roman" w:cs="Times New Roman"/>
                <w:lang w:val="sq-AL"/>
              </w:rPr>
              <w:t>Punëtori me prindër për promovimin e profileve arsimore dhe përparësitë e orientimit të saktë të fëmijëve në shkollimin e mesëm</w:t>
            </w:r>
            <w:r w:rsidR="00221470" w:rsidRPr="004956B8">
              <w:rPr>
                <w:rFonts w:ascii="Times New Roman" w:eastAsia="Calibri" w:hAnsi="Times New Roman" w:cs="Times New Roman"/>
                <w:lang w:val="sq-AL"/>
              </w:rPr>
              <w:t>.</w:t>
            </w:r>
          </w:p>
        </w:tc>
        <w:tc>
          <w:tcPr>
            <w:tcW w:w="2303" w:type="dxa"/>
            <w:shd w:val="clear" w:color="auto" w:fill="auto"/>
          </w:tcPr>
          <w:p w:rsidR="003313C8" w:rsidRPr="004956B8" w:rsidRDefault="003313C8" w:rsidP="003313C8">
            <w:pPr>
              <w:rPr>
                <w:rFonts w:ascii="Times New Roman" w:eastAsia="Calibri" w:hAnsi="Times New Roman" w:cs="Times New Roman"/>
                <w:lang w:val="sq-AL"/>
              </w:rPr>
            </w:pPr>
            <w:r w:rsidRPr="004956B8">
              <w:rPr>
                <w:rFonts w:ascii="Times New Roman" w:eastAsia="Calibri" w:hAnsi="Times New Roman" w:cs="Times New Roman"/>
                <w:lang w:val="sq-AL"/>
              </w:rPr>
              <w:t>Nr. i punëtorive, takimeve të  realizuara</w:t>
            </w:r>
          </w:p>
          <w:p w:rsidR="00221470" w:rsidRPr="004956B8" w:rsidRDefault="002E5C8B" w:rsidP="003313C8">
            <w:pPr>
              <w:rPr>
                <w:rFonts w:ascii="Times New Roman" w:eastAsia="Calibri" w:hAnsi="Times New Roman" w:cs="Times New Roman"/>
                <w:lang w:val="sq-AL"/>
              </w:rPr>
            </w:pPr>
            <w:r w:rsidRPr="004956B8">
              <w:rPr>
                <w:rFonts w:ascii="Times New Roman" w:eastAsia="Calibri" w:hAnsi="Times New Roman" w:cs="Times New Roman"/>
                <w:lang w:val="sq-AL"/>
              </w:rPr>
              <w:t>Së paku 1 punëtori</w:t>
            </w:r>
            <w:r w:rsidR="00B32A71" w:rsidRPr="004956B8">
              <w:rPr>
                <w:rFonts w:ascii="Times New Roman" w:eastAsia="Calibri" w:hAnsi="Times New Roman" w:cs="Times New Roman"/>
                <w:lang w:val="sq-AL"/>
              </w:rPr>
              <w:t xml:space="preserve"> </w:t>
            </w:r>
            <w:r w:rsidR="00221470" w:rsidRPr="004956B8">
              <w:rPr>
                <w:rFonts w:ascii="Times New Roman" w:eastAsia="Calibri" w:hAnsi="Times New Roman" w:cs="Times New Roman"/>
                <w:lang w:val="sq-AL"/>
              </w:rPr>
              <w:t>në vit</w:t>
            </w:r>
            <w:r w:rsidR="00B32A71" w:rsidRPr="004956B8">
              <w:rPr>
                <w:rFonts w:ascii="Times New Roman" w:eastAsia="Calibri" w:hAnsi="Times New Roman" w:cs="Times New Roman"/>
                <w:lang w:val="sq-AL"/>
              </w:rPr>
              <w:t xml:space="preserve"> në të gjitha shkollat (27)</w:t>
            </w:r>
          </w:p>
        </w:tc>
        <w:tc>
          <w:tcPr>
            <w:tcW w:w="1710" w:type="dxa"/>
            <w:gridSpan w:val="2"/>
            <w:shd w:val="clear" w:color="auto" w:fill="auto"/>
          </w:tcPr>
          <w:p w:rsidR="003313C8" w:rsidRPr="00B32A71" w:rsidRDefault="003313C8" w:rsidP="00DF0419">
            <w:pPr>
              <w:jc w:val="cente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x</w:t>
            </w:r>
          </w:p>
        </w:tc>
        <w:tc>
          <w:tcPr>
            <w:tcW w:w="1080" w:type="dxa"/>
            <w:shd w:val="clear" w:color="auto" w:fill="auto"/>
          </w:tcPr>
          <w:p w:rsidR="003313C8" w:rsidRPr="00B32A71" w:rsidRDefault="003313C8" w:rsidP="00DF0419">
            <w:pPr>
              <w:jc w:val="cente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x</w:t>
            </w:r>
          </w:p>
        </w:tc>
        <w:tc>
          <w:tcPr>
            <w:tcW w:w="1170" w:type="dxa"/>
            <w:gridSpan w:val="2"/>
            <w:shd w:val="clear" w:color="auto" w:fill="auto"/>
          </w:tcPr>
          <w:p w:rsidR="003313C8" w:rsidRPr="00B32A71" w:rsidRDefault="003313C8" w:rsidP="00DF0419">
            <w:pPr>
              <w:jc w:val="cente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x</w:t>
            </w:r>
          </w:p>
        </w:tc>
        <w:tc>
          <w:tcPr>
            <w:tcW w:w="1530" w:type="dxa"/>
            <w:shd w:val="clear" w:color="auto" w:fill="auto"/>
          </w:tcPr>
          <w:p w:rsidR="003313C8" w:rsidRPr="00B32A71" w:rsidRDefault="003313C8" w:rsidP="00DF0419">
            <w:pPr>
              <w:jc w:val="cente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Shkollat</w:t>
            </w:r>
          </w:p>
          <w:p w:rsidR="003313C8" w:rsidRPr="00B32A71" w:rsidRDefault="003313C8" w:rsidP="00DF0419">
            <w:pPr>
              <w:jc w:val="cente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DKA</w:t>
            </w:r>
          </w:p>
        </w:tc>
        <w:tc>
          <w:tcPr>
            <w:tcW w:w="1800" w:type="dxa"/>
            <w:shd w:val="clear" w:color="auto" w:fill="auto"/>
          </w:tcPr>
          <w:p w:rsidR="003313C8" w:rsidRPr="00B32A71" w:rsidRDefault="003313C8" w:rsidP="00DF0419">
            <w:pPr>
              <w:jc w:val="cente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MASHTI</w:t>
            </w:r>
          </w:p>
          <w:p w:rsidR="003313C8" w:rsidRPr="00B32A71" w:rsidRDefault="003313C8" w:rsidP="00DF0419">
            <w:pPr>
              <w:jc w:val="cente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Partnerët</w:t>
            </w:r>
          </w:p>
        </w:tc>
        <w:tc>
          <w:tcPr>
            <w:tcW w:w="1350" w:type="dxa"/>
            <w:shd w:val="clear" w:color="auto" w:fill="auto"/>
          </w:tcPr>
          <w:p w:rsidR="003313C8" w:rsidRPr="00B32A71" w:rsidRDefault="00221470" w:rsidP="00DF0419">
            <w:pPr>
              <w:jc w:val="cente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3000.00€</w:t>
            </w:r>
          </w:p>
        </w:tc>
      </w:tr>
      <w:tr w:rsidR="002A7933" w:rsidRPr="0075539A" w:rsidTr="004956B8">
        <w:tc>
          <w:tcPr>
            <w:tcW w:w="756" w:type="dxa"/>
            <w:shd w:val="clear" w:color="auto" w:fill="auto"/>
          </w:tcPr>
          <w:p w:rsidR="003313C8" w:rsidRPr="0075539A" w:rsidRDefault="003313C8" w:rsidP="003313C8">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2.2.3</w:t>
            </w:r>
          </w:p>
        </w:tc>
        <w:tc>
          <w:tcPr>
            <w:tcW w:w="2341" w:type="dxa"/>
            <w:shd w:val="clear" w:color="auto" w:fill="auto"/>
          </w:tcPr>
          <w:p w:rsidR="003313C8" w:rsidRPr="004956B8" w:rsidRDefault="003313C8" w:rsidP="003313C8">
            <w:pPr>
              <w:rPr>
                <w:rFonts w:ascii="Times New Roman" w:eastAsia="Calibri" w:hAnsi="Times New Roman" w:cs="Times New Roman"/>
                <w:lang w:val="sq-AL"/>
              </w:rPr>
            </w:pPr>
            <w:r w:rsidRPr="004956B8">
              <w:rPr>
                <w:rFonts w:ascii="Times New Roman" w:eastAsia="Calibri" w:hAnsi="Times New Roman" w:cs="Times New Roman"/>
                <w:lang w:val="sq-AL"/>
              </w:rPr>
              <w:t>Seminare për nxënësit e shkollave të mesme të ulëta për të eksploruar aftësitë, interesat dhe aftësitë e tyre.</w:t>
            </w:r>
          </w:p>
        </w:tc>
        <w:tc>
          <w:tcPr>
            <w:tcW w:w="2303" w:type="dxa"/>
            <w:shd w:val="clear" w:color="auto" w:fill="auto"/>
          </w:tcPr>
          <w:p w:rsidR="003313C8" w:rsidRPr="004956B8" w:rsidRDefault="003313C8" w:rsidP="003313C8">
            <w:pPr>
              <w:rPr>
                <w:rFonts w:ascii="Times New Roman" w:eastAsia="Calibri" w:hAnsi="Times New Roman" w:cs="Times New Roman"/>
                <w:lang w:val="sq-AL"/>
              </w:rPr>
            </w:pPr>
            <w:r w:rsidRPr="004956B8">
              <w:rPr>
                <w:rFonts w:ascii="Times New Roman" w:eastAsia="Calibri" w:hAnsi="Times New Roman" w:cs="Times New Roman"/>
                <w:lang w:val="sq-AL"/>
              </w:rPr>
              <w:t>Nr. i seminareve e realizuara me nxënës</w:t>
            </w:r>
          </w:p>
          <w:p w:rsidR="00221470" w:rsidRPr="004956B8" w:rsidRDefault="00221470" w:rsidP="003313C8">
            <w:pPr>
              <w:rPr>
                <w:rFonts w:ascii="Times New Roman" w:eastAsia="Calibri" w:hAnsi="Times New Roman" w:cs="Times New Roman"/>
                <w:lang w:val="sq-AL"/>
              </w:rPr>
            </w:pPr>
            <w:r w:rsidRPr="004956B8">
              <w:rPr>
                <w:rFonts w:ascii="Times New Roman" w:eastAsia="Calibri" w:hAnsi="Times New Roman" w:cs="Times New Roman"/>
                <w:lang w:val="sq-AL"/>
              </w:rPr>
              <w:t>Keshilltar</w:t>
            </w:r>
            <w:r w:rsidR="00002D81" w:rsidRPr="004956B8">
              <w:rPr>
                <w:rFonts w:ascii="Times New Roman" w:eastAsia="Calibri" w:hAnsi="Times New Roman" w:cs="Times New Roman"/>
                <w:lang w:val="sq-AL"/>
              </w:rPr>
              <w:t xml:space="preserve">i karrieres seminare me klasat </w:t>
            </w:r>
            <w:r w:rsidRPr="004956B8">
              <w:rPr>
                <w:rFonts w:ascii="Times New Roman" w:eastAsia="Calibri" w:hAnsi="Times New Roman" w:cs="Times New Roman"/>
                <w:lang w:val="sq-AL"/>
              </w:rPr>
              <w:t xml:space="preserve">6,7,8,9 në kordinim me UA </w:t>
            </w:r>
          </w:p>
        </w:tc>
        <w:tc>
          <w:tcPr>
            <w:tcW w:w="1710" w:type="dxa"/>
            <w:gridSpan w:val="2"/>
            <w:shd w:val="clear" w:color="auto" w:fill="auto"/>
          </w:tcPr>
          <w:p w:rsidR="003313C8" w:rsidRPr="00B32A71" w:rsidRDefault="003313C8" w:rsidP="00DF0419">
            <w:pPr>
              <w:jc w:val="cente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x</w:t>
            </w:r>
          </w:p>
        </w:tc>
        <w:tc>
          <w:tcPr>
            <w:tcW w:w="1080" w:type="dxa"/>
            <w:shd w:val="clear" w:color="auto" w:fill="auto"/>
          </w:tcPr>
          <w:p w:rsidR="003313C8" w:rsidRPr="00B32A71" w:rsidRDefault="003313C8" w:rsidP="00DF0419">
            <w:pPr>
              <w:jc w:val="cente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x</w:t>
            </w:r>
          </w:p>
        </w:tc>
        <w:tc>
          <w:tcPr>
            <w:tcW w:w="1170" w:type="dxa"/>
            <w:gridSpan w:val="2"/>
            <w:shd w:val="clear" w:color="auto" w:fill="auto"/>
          </w:tcPr>
          <w:p w:rsidR="003313C8" w:rsidRPr="00B32A71" w:rsidRDefault="003313C8" w:rsidP="00DF0419">
            <w:pPr>
              <w:jc w:val="cente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x</w:t>
            </w:r>
          </w:p>
        </w:tc>
        <w:tc>
          <w:tcPr>
            <w:tcW w:w="1530" w:type="dxa"/>
            <w:shd w:val="clear" w:color="auto" w:fill="auto"/>
          </w:tcPr>
          <w:p w:rsidR="003313C8" w:rsidRPr="00B32A71" w:rsidRDefault="003313C8" w:rsidP="00DF0419">
            <w:pPr>
              <w:jc w:val="cente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Shkollat</w:t>
            </w:r>
          </w:p>
          <w:p w:rsidR="003313C8" w:rsidRPr="00B32A71" w:rsidRDefault="003313C8" w:rsidP="00DF0419">
            <w:pPr>
              <w:jc w:val="cente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DKA</w:t>
            </w:r>
          </w:p>
        </w:tc>
        <w:tc>
          <w:tcPr>
            <w:tcW w:w="1800" w:type="dxa"/>
            <w:shd w:val="clear" w:color="auto" w:fill="auto"/>
          </w:tcPr>
          <w:p w:rsidR="003313C8" w:rsidRPr="00B32A71" w:rsidRDefault="003313C8" w:rsidP="00DF0419">
            <w:pPr>
              <w:jc w:val="cente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MASHTI</w:t>
            </w:r>
          </w:p>
          <w:p w:rsidR="003313C8" w:rsidRPr="00B32A71" w:rsidRDefault="003313C8" w:rsidP="00DF0419">
            <w:pPr>
              <w:jc w:val="center"/>
              <w:rPr>
                <w:rFonts w:ascii="Book Antiqua" w:eastAsia="Calibri" w:hAnsi="Book Antiqua" w:cs="Times New Roman"/>
                <w:sz w:val="24"/>
                <w:szCs w:val="24"/>
                <w:lang w:val="sq-AL"/>
              </w:rPr>
            </w:pPr>
            <w:r w:rsidRPr="00B32A71">
              <w:rPr>
                <w:rFonts w:ascii="Book Antiqua" w:eastAsia="Calibri" w:hAnsi="Book Antiqua" w:cs="Times New Roman"/>
                <w:sz w:val="24"/>
                <w:szCs w:val="24"/>
                <w:lang w:val="sq-AL"/>
              </w:rPr>
              <w:t>Partnerët</w:t>
            </w:r>
          </w:p>
        </w:tc>
        <w:tc>
          <w:tcPr>
            <w:tcW w:w="1350" w:type="dxa"/>
            <w:shd w:val="clear" w:color="auto" w:fill="auto"/>
          </w:tcPr>
          <w:p w:rsidR="003313C8" w:rsidRPr="00B32A71" w:rsidRDefault="00002D81" w:rsidP="00DF0419">
            <w:pPr>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0.00</w:t>
            </w:r>
          </w:p>
        </w:tc>
      </w:tr>
      <w:tr w:rsidR="002A7933" w:rsidRPr="0075539A" w:rsidTr="004956B8">
        <w:tc>
          <w:tcPr>
            <w:tcW w:w="756" w:type="dxa"/>
            <w:shd w:val="clear" w:color="auto" w:fill="auto"/>
          </w:tcPr>
          <w:p w:rsidR="003313C8" w:rsidRPr="0075539A" w:rsidRDefault="003313C8" w:rsidP="003313C8">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2.2.3.</w:t>
            </w:r>
          </w:p>
        </w:tc>
        <w:tc>
          <w:tcPr>
            <w:tcW w:w="2341" w:type="dxa"/>
            <w:shd w:val="clear" w:color="auto" w:fill="auto"/>
          </w:tcPr>
          <w:p w:rsidR="003313C8" w:rsidRPr="0075539A" w:rsidRDefault="003313C8" w:rsidP="003313C8">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Takime të përbashkëta me prindër, nxënës me folës motivues.</w:t>
            </w:r>
          </w:p>
        </w:tc>
        <w:tc>
          <w:tcPr>
            <w:tcW w:w="2303" w:type="dxa"/>
            <w:shd w:val="clear" w:color="auto" w:fill="auto"/>
          </w:tcPr>
          <w:p w:rsidR="003313C8" w:rsidRPr="00002D81" w:rsidRDefault="003313C8" w:rsidP="003313C8">
            <w:pP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Numri i takimeve të realizuara</w:t>
            </w:r>
          </w:p>
        </w:tc>
        <w:tc>
          <w:tcPr>
            <w:tcW w:w="1710" w:type="dxa"/>
            <w:gridSpan w:val="2"/>
            <w:shd w:val="clear" w:color="auto" w:fill="auto"/>
          </w:tcPr>
          <w:p w:rsidR="003313C8" w:rsidRPr="00002D81" w:rsidRDefault="003313C8" w:rsidP="00DF0419">
            <w:pPr>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x</w:t>
            </w:r>
          </w:p>
        </w:tc>
        <w:tc>
          <w:tcPr>
            <w:tcW w:w="1080" w:type="dxa"/>
            <w:shd w:val="clear" w:color="auto" w:fill="auto"/>
          </w:tcPr>
          <w:p w:rsidR="003313C8" w:rsidRPr="00002D81" w:rsidRDefault="003313C8" w:rsidP="00DF0419">
            <w:pPr>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x</w:t>
            </w:r>
          </w:p>
        </w:tc>
        <w:tc>
          <w:tcPr>
            <w:tcW w:w="1170" w:type="dxa"/>
            <w:gridSpan w:val="2"/>
            <w:shd w:val="clear" w:color="auto" w:fill="auto"/>
          </w:tcPr>
          <w:p w:rsidR="003313C8" w:rsidRPr="00002D81" w:rsidRDefault="003313C8" w:rsidP="00DF0419">
            <w:pPr>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x</w:t>
            </w:r>
          </w:p>
        </w:tc>
        <w:tc>
          <w:tcPr>
            <w:tcW w:w="1530" w:type="dxa"/>
            <w:shd w:val="clear" w:color="auto" w:fill="auto"/>
          </w:tcPr>
          <w:p w:rsidR="003313C8" w:rsidRPr="00002D81" w:rsidRDefault="003313C8" w:rsidP="00DF0419">
            <w:pPr>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Shkollat</w:t>
            </w:r>
          </w:p>
          <w:p w:rsidR="003313C8" w:rsidRPr="00002D81" w:rsidRDefault="003313C8" w:rsidP="00DF0419">
            <w:pPr>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DKA</w:t>
            </w:r>
          </w:p>
        </w:tc>
        <w:tc>
          <w:tcPr>
            <w:tcW w:w="1800" w:type="dxa"/>
            <w:shd w:val="clear" w:color="auto" w:fill="auto"/>
          </w:tcPr>
          <w:p w:rsidR="003313C8" w:rsidRPr="00002D81" w:rsidRDefault="003313C8" w:rsidP="00DF0419">
            <w:pPr>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MASHTI</w:t>
            </w:r>
          </w:p>
          <w:p w:rsidR="003313C8" w:rsidRPr="00002D81" w:rsidRDefault="003313C8" w:rsidP="00DF0419">
            <w:pPr>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Partnerët</w:t>
            </w:r>
          </w:p>
        </w:tc>
        <w:tc>
          <w:tcPr>
            <w:tcW w:w="1350" w:type="dxa"/>
            <w:shd w:val="clear" w:color="auto" w:fill="auto"/>
          </w:tcPr>
          <w:p w:rsidR="003313C8" w:rsidRPr="00002D81" w:rsidRDefault="00002D81" w:rsidP="00DF0419">
            <w:pPr>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0.00</w:t>
            </w:r>
          </w:p>
        </w:tc>
      </w:tr>
      <w:tr w:rsidR="002A7933" w:rsidRPr="0075539A" w:rsidTr="004956B8">
        <w:tc>
          <w:tcPr>
            <w:tcW w:w="756" w:type="dxa"/>
            <w:shd w:val="clear" w:color="auto" w:fill="auto"/>
          </w:tcPr>
          <w:p w:rsidR="0075539A" w:rsidRPr="0075539A" w:rsidRDefault="0075539A" w:rsidP="0075539A">
            <w:pPr>
              <w:rPr>
                <w:rFonts w:ascii="Book Antiqua" w:eastAsia="Calibri" w:hAnsi="Book Antiqua" w:cs="Times New Roman"/>
                <w:sz w:val="24"/>
                <w:szCs w:val="24"/>
                <w:lang w:val="sq-AL"/>
              </w:rPr>
            </w:pPr>
          </w:p>
        </w:tc>
        <w:tc>
          <w:tcPr>
            <w:tcW w:w="2341" w:type="dxa"/>
            <w:shd w:val="clear" w:color="auto" w:fill="auto"/>
          </w:tcPr>
          <w:p w:rsidR="0075539A" w:rsidRPr="0075539A" w:rsidRDefault="0075539A" w:rsidP="0075539A">
            <w:pPr>
              <w:rPr>
                <w:rFonts w:ascii="Book Antiqua" w:eastAsia="Calibri" w:hAnsi="Book Antiqua" w:cs="Times New Roman"/>
                <w:sz w:val="24"/>
                <w:szCs w:val="24"/>
                <w:lang w:val="sq-AL"/>
              </w:rPr>
            </w:pPr>
          </w:p>
        </w:tc>
        <w:tc>
          <w:tcPr>
            <w:tcW w:w="2303" w:type="dxa"/>
            <w:shd w:val="clear" w:color="auto" w:fill="auto"/>
          </w:tcPr>
          <w:p w:rsidR="0075539A" w:rsidRPr="003313C8" w:rsidRDefault="0075539A" w:rsidP="0075539A">
            <w:pPr>
              <w:rPr>
                <w:rFonts w:ascii="Book Antiqua" w:eastAsia="Calibri" w:hAnsi="Book Antiqua" w:cs="Times New Roman"/>
                <w:sz w:val="24"/>
                <w:szCs w:val="24"/>
                <w:highlight w:val="yellow"/>
                <w:lang w:val="sq-AL"/>
              </w:rPr>
            </w:pPr>
          </w:p>
        </w:tc>
        <w:tc>
          <w:tcPr>
            <w:tcW w:w="1710" w:type="dxa"/>
            <w:gridSpan w:val="2"/>
            <w:shd w:val="clear" w:color="auto" w:fill="auto"/>
          </w:tcPr>
          <w:p w:rsidR="0075539A" w:rsidRPr="003313C8" w:rsidRDefault="0075539A" w:rsidP="0075539A">
            <w:pPr>
              <w:rPr>
                <w:rFonts w:ascii="Book Antiqua" w:eastAsia="Calibri" w:hAnsi="Book Antiqua" w:cs="Times New Roman"/>
                <w:sz w:val="24"/>
                <w:szCs w:val="24"/>
                <w:highlight w:val="yellow"/>
                <w:lang w:val="sq-AL"/>
              </w:rPr>
            </w:pPr>
          </w:p>
        </w:tc>
        <w:tc>
          <w:tcPr>
            <w:tcW w:w="1080" w:type="dxa"/>
            <w:shd w:val="clear" w:color="auto" w:fill="auto"/>
          </w:tcPr>
          <w:p w:rsidR="0075539A" w:rsidRPr="003313C8" w:rsidRDefault="0075539A" w:rsidP="0075539A">
            <w:pPr>
              <w:rPr>
                <w:rFonts w:ascii="Book Antiqua" w:eastAsia="Calibri" w:hAnsi="Book Antiqua" w:cs="Times New Roman"/>
                <w:sz w:val="24"/>
                <w:szCs w:val="24"/>
                <w:highlight w:val="yellow"/>
                <w:lang w:val="sq-AL"/>
              </w:rPr>
            </w:pPr>
          </w:p>
        </w:tc>
        <w:tc>
          <w:tcPr>
            <w:tcW w:w="1170" w:type="dxa"/>
            <w:gridSpan w:val="2"/>
            <w:shd w:val="clear" w:color="auto" w:fill="auto"/>
          </w:tcPr>
          <w:p w:rsidR="0075539A" w:rsidRPr="003313C8" w:rsidRDefault="0075539A" w:rsidP="0075539A">
            <w:pPr>
              <w:rPr>
                <w:rFonts w:ascii="Book Antiqua" w:eastAsia="Calibri" w:hAnsi="Book Antiqua" w:cs="Times New Roman"/>
                <w:sz w:val="24"/>
                <w:szCs w:val="24"/>
                <w:highlight w:val="yellow"/>
                <w:lang w:val="sq-AL"/>
              </w:rPr>
            </w:pPr>
          </w:p>
        </w:tc>
        <w:tc>
          <w:tcPr>
            <w:tcW w:w="1530" w:type="dxa"/>
            <w:shd w:val="clear" w:color="auto" w:fill="auto"/>
          </w:tcPr>
          <w:p w:rsidR="0075539A" w:rsidRPr="003313C8" w:rsidRDefault="0075539A" w:rsidP="0075539A">
            <w:pPr>
              <w:rPr>
                <w:rFonts w:ascii="Book Antiqua" w:eastAsia="Calibri" w:hAnsi="Book Antiqua" w:cs="Times New Roman"/>
                <w:sz w:val="24"/>
                <w:szCs w:val="24"/>
                <w:highlight w:val="yellow"/>
                <w:lang w:val="sq-AL"/>
              </w:rPr>
            </w:pPr>
          </w:p>
        </w:tc>
        <w:tc>
          <w:tcPr>
            <w:tcW w:w="1800" w:type="dxa"/>
            <w:shd w:val="clear" w:color="auto" w:fill="auto"/>
          </w:tcPr>
          <w:p w:rsidR="0075539A" w:rsidRPr="003313C8" w:rsidRDefault="0075539A" w:rsidP="0075539A">
            <w:pPr>
              <w:rPr>
                <w:rFonts w:ascii="Book Antiqua" w:eastAsia="Calibri" w:hAnsi="Book Antiqua" w:cs="Times New Roman"/>
                <w:sz w:val="24"/>
                <w:szCs w:val="24"/>
                <w:highlight w:val="yellow"/>
                <w:lang w:val="sq-AL"/>
              </w:rPr>
            </w:pPr>
          </w:p>
        </w:tc>
        <w:tc>
          <w:tcPr>
            <w:tcW w:w="1350" w:type="dxa"/>
            <w:shd w:val="clear" w:color="auto" w:fill="auto"/>
          </w:tcPr>
          <w:p w:rsidR="0075539A" w:rsidRPr="0075539A" w:rsidRDefault="0075539A" w:rsidP="0075539A">
            <w:pPr>
              <w:rPr>
                <w:rFonts w:ascii="Book Antiqua" w:eastAsia="Calibri" w:hAnsi="Book Antiqua" w:cs="Times New Roman"/>
                <w:sz w:val="24"/>
                <w:szCs w:val="24"/>
                <w:lang w:val="sq-AL"/>
              </w:rPr>
            </w:pPr>
          </w:p>
        </w:tc>
      </w:tr>
      <w:tr w:rsidR="0075539A" w:rsidRPr="0075539A" w:rsidTr="006E5882">
        <w:trPr>
          <w:trHeight w:val="468"/>
        </w:trPr>
        <w:tc>
          <w:tcPr>
            <w:tcW w:w="14040" w:type="dxa"/>
            <w:gridSpan w:val="11"/>
            <w:shd w:val="clear" w:color="auto" w:fill="DEEAF6"/>
          </w:tcPr>
          <w:p w:rsidR="0075539A" w:rsidRPr="0075539A" w:rsidRDefault="0075539A" w:rsidP="0075539A">
            <w:pPr>
              <w:rPr>
                <w:rFonts w:ascii="Book Antiqua" w:eastAsia="Calibri" w:hAnsi="Book Antiqua" w:cs="Times New Roman"/>
                <w:sz w:val="24"/>
                <w:szCs w:val="24"/>
                <w:lang w:val="sq-AL"/>
              </w:rPr>
            </w:pPr>
            <w:r w:rsidRPr="009B0D89">
              <w:rPr>
                <w:rFonts w:ascii="Book Antiqua" w:eastAsia="Calibri" w:hAnsi="Book Antiqua" w:cs="Times New Roman"/>
                <w:b/>
                <w:sz w:val="24"/>
                <w:szCs w:val="24"/>
                <w:highlight w:val="yellow"/>
                <w:lang w:val="sq-AL"/>
              </w:rPr>
              <w:t>Objektiva specifike 2.3. Krijimi i partneriteteve me bizneset lokale për të ofruar mundësi të punës praktike, programe të mentorimit dhe mundësi për krijimin e vendeve të punës.</w:t>
            </w:r>
          </w:p>
        </w:tc>
      </w:tr>
      <w:tr w:rsidR="00A058D8" w:rsidRPr="0075539A" w:rsidTr="004956B8">
        <w:trPr>
          <w:trHeight w:val="421"/>
        </w:trPr>
        <w:tc>
          <w:tcPr>
            <w:tcW w:w="756" w:type="dxa"/>
            <w:vMerge w:val="restart"/>
            <w:shd w:val="clear" w:color="auto" w:fill="DEEAF6"/>
          </w:tcPr>
          <w:p w:rsidR="0075539A" w:rsidRPr="0075539A" w:rsidRDefault="0075539A" w:rsidP="0075539A">
            <w:pPr>
              <w:rPr>
                <w:rFonts w:ascii="Book Antiqua" w:eastAsia="Calibri" w:hAnsi="Book Antiqua" w:cs="Times New Roman"/>
                <w:sz w:val="24"/>
                <w:szCs w:val="24"/>
                <w:lang w:val="sq-AL"/>
              </w:rPr>
            </w:pPr>
          </w:p>
        </w:tc>
        <w:tc>
          <w:tcPr>
            <w:tcW w:w="2341" w:type="dxa"/>
            <w:vMerge w:val="restart"/>
            <w:shd w:val="clear" w:color="auto" w:fill="DEEAF6"/>
          </w:tcPr>
          <w:p w:rsidR="0075539A" w:rsidRPr="0075539A" w:rsidRDefault="0075539A" w:rsidP="0075539A">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Aktivitetet</w:t>
            </w:r>
          </w:p>
        </w:tc>
        <w:tc>
          <w:tcPr>
            <w:tcW w:w="2303" w:type="dxa"/>
            <w:vMerge w:val="restart"/>
            <w:shd w:val="clear" w:color="auto" w:fill="DEEAF6"/>
          </w:tcPr>
          <w:p w:rsidR="0075539A" w:rsidRPr="0075539A" w:rsidRDefault="0075539A" w:rsidP="0075539A">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Treguesit</w:t>
            </w:r>
          </w:p>
        </w:tc>
        <w:tc>
          <w:tcPr>
            <w:tcW w:w="3960" w:type="dxa"/>
            <w:gridSpan w:val="5"/>
            <w:shd w:val="clear" w:color="auto" w:fill="DEEAF6"/>
          </w:tcPr>
          <w:p w:rsidR="0075539A" w:rsidRPr="0075539A" w:rsidRDefault="0075539A" w:rsidP="003F2D0B">
            <w:pPr>
              <w:jc w:val="cente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Afati kohor</w:t>
            </w:r>
          </w:p>
        </w:tc>
        <w:tc>
          <w:tcPr>
            <w:tcW w:w="1530" w:type="dxa"/>
            <w:vMerge w:val="restart"/>
            <w:shd w:val="clear" w:color="auto" w:fill="DEEAF6"/>
          </w:tcPr>
          <w:p w:rsidR="0075539A" w:rsidRPr="0075539A" w:rsidRDefault="0075539A" w:rsidP="0075539A">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Institucioni përgjegjës</w:t>
            </w:r>
          </w:p>
        </w:tc>
        <w:tc>
          <w:tcPr>
            <w:tcW w:w="1800" w:type="dxa"/>
            <w:vMerge w:val="restart"/>
            <w:shd w:val="clear" w:color="auto" w:fill="DEEAF6"/>
          </w:tcPr>
          <w:p w:rsidR="0075539A" w:rsidRPr="0075539A" w:rsidRDefault="0075539A" w:rsidP="0075539A">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Institucionet mbështetëse</w:t>
            </w:r>
          </w:p>
        </w:tc>
        <w:tc>
          <w:tcPr>
            <w:tcW w:w="1350" w:type="dxa"/>
            <w:vMerge w:val="restart"/>
            <w:shd w:val="clear" w:color="auto" w:fill="DEEAF6"/>
          </w:tcPr>
          <w:p w:rsidR="0075539A" w:rsidRPr="0075539A" w:rsidRDefault="0075539A" w:rsidP="0075539A">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Buxheti</w:t>
            </w:r>
          </w:p>
        </w:tc>
      </w:tr>
      <w:tr w:rsidR="002A7933" w:rsidRPr="0075539A" w:rsidTr="004956B8">
        <w:trPr>
          <w:trHeight w:val="432"/>
        </w:trPr>
        <w:tc>
          <w:tcPr>
            <w:tcW w:w="756" w:type="dxa"/>
            <w:vMerge/>
            <w:shd w:val="clear" w:color="auto" w:fill="DEEAF6"/>
          </w:tcPr>
          <w:p w:rsidR="0075539A" w:rsidRPr="0075539A" w:rsidRDefault="0075539A" w:rsidP="0075539A">
            <w:pPr>
              <w:rPr>
                <w:rFonts w:ascii="Book Antiqua" w:eastAsia="Calibri" w:hAnsi="Book Antiqua" w:cs="Times New Roman"/>
                <w:sz w:val="24"/>
                <w:szCs w:val="24"/>
                <w:lang w:val="sq-AL"/>
              </w:rPr>
            </w:pPr>
          </w:p>
        </w:tc>
        <w:tc>
          <w:tcPr>
            <w:tcW w:w="2341" w:type="dxa"/>
            <w:vMerge/>
            <w:shd w:val="clear" w:color="auto" w:fill="FFF2CC"/>
          </w:tcPr>
          <w:p w:rsidR="0075539A" w:rsidRPr="0075539A" w:rsidRDefault="0075539A" w:rsidP="0075539A">
            <w:pPr>
              <w:rPr>
                <w:rFonts w:ascii="Book Antiqua" w:eastAsia="Calibri" w:hAnsi="Book Antiqua" w:cs="Times New Roman"/>
                <w:b/>
                <w:sz w:val="24"/>
                <w:szCs w:val="24"/>
                <w:lang w:val="sq-AL"/>
              </w:rPr>
            </w:pPr>
          </w:p>
        </w:tc>
        <w:tc>
          <w:tcPr>
            <w:tcW w:w="2303" w:type="dxa"/>
            <w:vMerge/>
            <w:shd w:val="clear" w:color="auto" w:fill="FFF2CC"/>
          </w:tcPr>
          <w:p w:rsidR="0075539A" w:rsidRPr="0075539A" w:rsidRDefault="0075539A" w:rsidP="0075539A">
            <w:pPr>
              <w:rPr>
                <w:rFonts w:ascii="Book Antiqua" w:eastAsia="Calibri" w:hAnsi="Book Antiqua" w:cs="Times New Roman"/>
                <w:b/>
                <w:sz w:val="24"/>
                <w:szCs w:val="24"/>
                <w:lang w:val="sq-AL"/>
              </w:rPr>
            </w:pPr>
          </w:p>
        </w:tc>
        <w:tc>
          <w:tcPr>
            <w:tcW w:w="1710" w:type="dxa"/>
            <w:gridSpan w:val="2"/>
            <w:shd w:val="clear" w:color="auto" w:fill="DEEAF6"/>
          </w:tcPr>
          <w:p w:rsidR="0075539A" w:rsidRPr="0075539A" w:rsidRDefault="00002D81" w:rsidP="00DF0419">
            <w:pPr>
              <w:jc w:val="center"/>
              <w:rPr>
                <w:rFonts w:ascii="Book Antiqua" w:eastAsia="Calibri" w:hAnsi="Book Antiqua" w:cs="Times New Roman"/>
                <w:b/>
                <w:sz w:val="24"/>
                <w:szCs w:val="24"/>
                <w:lang w:val="sq-AL"/>
              </w:rPr>
            </w:pPr>
            <w:r>
              <w:rPr>
                <w:rFonts w:ascii="Book Antiqua" w:eastAsia="Calibri" w:hAnsi="Book Antiqua" w:cs="Times New Roman"/>
                <w:sz w:val="24"/>
                <w:szCs w:val="24"/>
                <w:lang w:val="sq-AL"/>
              </w:rPr>
              <w:t>2024</w:t>
            </w:r>
          </w:p>
        </w:tc>
        <w:tc>
          <w:tcPr>
            <w:tcW w:w="1080" w:type="dxa"/>
            <w:shd w:val="clear" w:color="auto" w:fill="DEEAF6"/>
          </w:tcPr>
          <w:p w:rsidR="0075539A" w:rsidRPr="0075539A" w:rsidRDefault="00002D81" w:rsidP="00DF0419">
            <w:pPr>
              <w:jc w:val="center"/>
              <w:rPr>
                <w:rFonts w:ascii="Book Antiqua" w:eastAsia="Calibri" w:hAnsi="Book Antiqua" w:cs="Times New Roman"/>
                <w:b/>
                <w:sz w:val="24"/>
                <w:szCs w:val="24"/>
                <w:lang w:val="sq-AL"/>
              </w:rPr>
            </w:pPr>
            <w:r>
              <w:rPr>
                <w:rFonts w:ascii="Book Antiqua" w:eastAsia="Calibri" w:hAnsi="Book Antiqua" w:cs="Times New Roman"/>
                <w:sz w:val="24"/>
                <w:szCs w:val="24"/>
                <w:lang w:val="sq-AL"/>
              </w:rPr>
              <w:t>2025</w:t>
            </w:r>
          </w:p>
        </w:tc>
        <w:tc>
          <w:tcPr>
            <w:tcW w:w="1170" w:type="dxa"/>
            <w:gridSpan w:val="2"/>
            <w:shd w:val="clear" w:color="auto" w:fill="DEEAF6"/>
          </w:tcPr>
          <w:p w:rsidR="0075539A" w:rsidRPr="0075539A" w:rsidRDefault="00002D81" w:rsidP="00DF0419">
            <w:pPr>
              <w:jc w:val="center"/>
              <w:rPr>
                <w:rFonts w:ascii="Book Antiqua" w:eastAsia="Calibri" w:hAnsi="Book Antiqua" w:cs="Times New Roman"/>
                <w:b/>
                <w:sz w:val="24"/>
                <w:szCs w:val="24"/>
                <w:lang w:val="sq-AL"/>
              </w:rPr>
            </w:pPr>
            <w:r>
              <w:rPr>
                <w:rFonts w:ascii="Book Antiqua" w:eastAsia="Calibri" w:hAnsi="Book Antiqua" w:cs="Times New Roman"/>
                <w:sz w:val="24"/>
                <w:szCs w:val="24"/>
                <w:lang w:val="sq-AL"/>
              </w:rPr>
              <w:t>2026</w:t>
            </w:r>
          </w:p>
        </w:tc>
        <w:tc>
          <w:tcPr>
            <w:tcW w:w="1530" w:type="dxa"/>
            <w:vMerge/>
            <w:shd w:val="clear" w:color="auto" w:fill="FFF2CC"/>
          </w:tcPr>
          <w:p w:rsidR="0075539A" w:rsidRPr="0075539A" w:rsidRDefault="0075539A" w:rsidP="0075539A">
            <w:pPr>
              <w:rPr>
                <w:rFonts w:ascii="Book Antiqua" w:eastAsia="Calibri" w:hAnsi="Book Antiqua" w:cs="Times New Roman"/>
                <w:b/>
                <w:sz w:val="24"/>
                <w:szCs w:val="24"/>
                <w:lang w:val="sq-AL"/>
              </w:rPr>
            </w:pPr>
          </w:p>
        </w:tc>
        <w:tc>
          <w:tcPr>
            <w:tcW w:w="1800" w:type="dxa"/>
            <w:vMerge/>
            <w:shd w:val="clear" w:color="auto" w:fill="FFF2CC"/>
          </w:tcPr>
          <w:p w:rsidR="0075539A" w:rsidRPr="0075539A" w:rsidRDefault="0075539A" w:rsidP="0075539A">
            <w:pPr>
              <w:rPr>
                <w:rFonts w:ascii="Book Antiqua" w:eastAsia="Calibri" w:hAnsi="Book Antiqua" w:cs="Times New Roman"/>
                <w:b/>
                <w:sz w:val="24"/>
                <w:szCs w:val="24"/>
                <w:lang w:val="sq-AL"/>
              </w:rPr>
            </w:pPr>
          </w:p>
        </w:tc>
        <w:tc>
          <w:tcPr>
            <w:tcW w:w="1350" w:type="dxa"/>
            <w:vMerge/>
            <w:shd w:val="clear" w:color="auto" w:fill="FFF2CC"/>
          </w:tcPr>
          <w:p w:rsidR="0075539A" w:rsidRPr="0075539A" w:rsidRDefault="0075539A" w:rsidP="0075539A">
            <w:pPr>
              <w:rPr>
                <w:rFonts w:ascii="Book Antiqua" w:eastAsia="Calibri" w:hAnsi="Book Antiqua" w:cs="Times New Roman"/>
                <w:b/>
                <w:sz w:val="24"/>
                <w:szCs w:val="24"/>
                <w:lang w:val="sq-AL"/>
              </w:rPr>
            </w:pPr>
          </w:p>
        </w:tc>
      </w:tr>
      <w:tr w:rsidR="002A7933" w:rsidRPr="0075539A" w:rsidTr="004956B8">
        <w:trPr>
          <w:trHeight w:val="516"/>
        </w:trPr>
        <w:tc>
          <w:tcPr>
            <w:tcW w:w="756" w:type="dxa"/>
            <w:shd w:val="clear" w:color="auto" w:fill="auto"/>
          </w:tcPr>
          <w:p w:rsidR="003313C8" w:rsidRPr="0075539A" w:rsidRDefault="003313C8" w:rsidP="00D05058">
            <w:pPr>
              <w:spacing w:after="0"/>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2.3.1.</w:t>
            </w:r>
          </w:p>
        </w:tc>
        <w:tc>
          <w:tcPr>
            <w:tcW w:w="2341" w:type="dxa"/>
            <w:shd w:val="clear" w:color="auto" w:fill="auto"/>
          </w:tcPr>
          <w:p w:rsidR="003313C8" w:rsidRPr="004956B8" w:rsidRDefault="003313C8" w:rsidP="00D05058">
            <w:pPr>
              <w:spacing w:after="0" w:line="240" w:lineRule="auto"/>
              <w:rPr>
                <w:rFonts w:ascii="Times New Roman" w:eastAsia="Calibri" w:hAnsi="Times New Roman" w:cs="Times New Roman"/>
                <w:lang w:val="sq-AL"/>
              </w:rPr>
            </w:pPr>
            <w:r w:rsidRPr="004956B8">
              <w:rPr>
                <w:rFonts w:ascii="Times New Roman" w:eastAsia="Calibri" w:hAnsi="Times New Roman" w:cs="Times New Roman"/>
                <w:lang w:val="sq-AL"/>
              </w:rPr>
              <w:t>Identifikimi i bizneseve dhe krijimi i marrëveshjeve të mirëkuptimit</w:t>
            </w:r>
            <w:r w:rsidR="00373C51" w:rsidRPr="004956B8">
              <w:rPr>
                <w:rFonts w:ascii="Times New Roman" w:eastAsia="Calibri" w:hAnsi="Times New Roman" w:cs="Times New Roman"/>
                <w:lang w:val="sq-AL"/>
              </w:rPr>
              <w:t xml:space="preserve"> për shkollat profesionale </w:t>
            </w:r>
          </w:p>
        </w:tc>
        <w:tc>
          <w:tcPr>
            <w:tcW w:w="2303" w:type="dxa"/>
            <w:shd w:val="clear" w:color="auto" w:fill="auto"/>
          </w:tcPr>
          <w:p w:rsidR="003313C8" w:rsidRPr="004956B8" w:rsidRDefault="003313C8" w:rsidP="00D05058">
            <w:pPr>
              <w:spacing w:after="0" w:line="240" w:lineRule="auto"/>
              <w:rPr>
                <w:rFonts w:ascii="Times New Roman" w:eastAsia="Calibri" w:hAnsi="Times New Roman" w:cs="Times New Roman"/>
                <w:lang w:val="sq-AL"/>
              </w:rPr>
            </w:pPr>
            <w:r w:rsidRPr="004956B8">
              <w:rPr>
                <w:rFonts w:ascii="Times New Roman" w:eastAsia="Calibri" w:hAnsi="Times New Roman" w:cs="Times New Roman"/>
                <w:lang w:val="sq-AL"/>
              </w:rPr>
              <w:t>Nr. i marrëveshjeve dhe i partnerëve</w:t>
            </w:r>
            <w:r w:rsidR="00373C51" w:rsidRPr="004956B8">
              <w:rPr>
                <w:rFonts w:ascii="Times New Roman" w:eastAsia="Calibri" w:hAnsi="Times New Roman" w:cs="Times New Roman"/>
                <w:lang w:val="sq-AL"/>
              </w:rPr>
              <w:t xml:space="preserve"> (sa është kerkesa/nevoja)</w:t>
            </w:r>
          </w:p>
          <w:p w:rsidR="008D5C70" w:rsidRPr="004956B8" w:rsidRDefault="00B033B0" w:rsidP="00D05058">
            <w:pPr>
              <w:spacing w:after="0" w:line="240" w:lineRule="auto"/>
              <w:rPr>
                <w:rFonts w:ascii="Times New Roman" w:eastAsia="Calibri" w:hAnsi="Times New Roman" w:cs="Times New Roman"/>
                <w:lang w:val="sq-AL"/>
              </w:rPr>
            </w:pPr>
            <w:r w:rsidRPr="004956B8">
              <w:rPr>
                <w:rFonts w:ascii="Times New Roman" w:eastAsia="Calibri" w:hAnsi="Times New Roman" w:cs="Times New Roman"/>
                <w:lang w:val="sq-AL"/>
              </w:rPr>
              <w:t>100</w:t>
            </w:r>
            <w:r w:rsidR="004956B8">
              <w:rPr>
                <w:rFonts w:ascii="Times New Roman" w:eastAsia="Calibri" w:hAnsi="Times New Roman" w:cs="Times New Roman"/>
                <w:lang w:val="sq-AL"/>
              </w:rPr>
              <w:t xml:space="preserve">  </w:t>
            </w:r>
          </w:p>
        </w:tc>
        <w:tc>
          <w:tcPr>
            <w:tcW w:w="1710" w:type="dxa"/>
            <w:gridSpan w:val="2"/>
            <w:shd w:val="clear" w:color="auto" w:fill="auto"/>
          </w:tcPr>
          <w:p w:rsidR="003313C8" w:rsidRPr="00002D81" w:rsidRDefault="0027336A" w:rsidP="00D05058">
            <w:pPr>
              <w:spacing w:after="0" w:line="240" w:lineRule="auto"/>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60</w:t>
            </w:r>
          </w:p>
        </w:tc>
        <w:tc>
          <w:tcPr>
            <w:tcW w:w="1080" w:type="dxa"/>
            <w:shd w:val="clear" w:color="auto" w:fill="auto"/>
          </w:tcPr>
          <w:p w:rsidR="003313C8" w:rsidRPr="00002D81" w:rsidRDefault="0027336A" w:rsidP="00D05058">
            <w:pPr>
              <w:spacing w:after="0" w:line="240" w:lineRule="auto"/>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80</w:t>
            </w:r>
          </w:p>
        </w:tc>
        <w:tc>
          <w:tcPr>
            <w:tcW w:w="1170" w:type="dxa"/>
            <w:gridSpan w:val="2"/>
            <w:shd w:val="clear" w:color="auto" w:fill="auto"/>
          </w:tcPr>
          <w:p w:rsidR="003313C8" w:rsidRPr="00002D81" w:rsidRDefault="0027336A" w:rsidP="00D05058">
            <w:pPr>
              <w:spacing w:after="0" w:line="240" w:lineRule="auto"/>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100</w:t>
            </w:r>
          </w:p>
        </w:tc>
        <w:tc>
          <w:tcPr>
            <w:tcW w:w="1530" w:type="dxa"/>
            <w:shd w:val="clear" w:color="auto" w:fill="auto"/>
          </w:tcPr>
          <w:p w:rsidR="003313C8" w:rsidRPr="00002D81" w:rsidRDefault="003313C8" w:rsidP="00D05058">
            <w:pPr>
              <w:spacing w:after="0" w:line="240" w:lineRule="auto"/>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Shkollat</w:t>
            </w:r>
          </w:p>
          <w:p w:rsidR="003313C8" w:rsidRPr="00002D81" w:rsidRDefault="003313C8" w:rsidP="00D05058">
            <w:pPr>
              <w:spacing w:after="0" w:line="240" w:lineRule="auto"/>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DKA</w:t>
            </w:r>
          </w:p>
        </w:tc>
        <w:tc>
          <w:tcPr>
            <w:tcW w:w="1800" w:type="dxa"/>
            <w:shd w:val="clear" w:color="auto" w:fill="auto"/>
          </w:tcPr>
          <w:p w:rsidR="003313C8" w:rsidRPr="00002D81" w:rsidRDefault="003313C8" w:rsidP="00D05058">
            <w:pPr>
              <w:spacing w:after="0" w:line="240" w:lineRule="auto"/>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MASHTI</w:t>
            </w:r>
          </w:p>
          <w:p w:rsidR="003313C8" w:rsidRPr="00002D81" w:rsidRDefault="003313C8" w:rsidP="00D05058">
            <w:pPr>
              <w:spacing w:after="0" w:line="240" w:lineRule="auto"/>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Partnerët</w:t>
            </w:r>
          </w:p>
        </w:tc>
        <w:tc>
          <w:tcPr>
            <w:tcW w:w="1350" w:type="dxa"/>
            <w:shd w:val="clear" w:color="auto" w:fill="auto"/>
          </w:tcPr>
          <w:p w:rsidR="003313C8" w:rsidRPr="0075539A" w:rsidRDefault="0027336A" w:rsidP="00D05058">
            <w:pPr>
              <w:spacing w:after="0" w:line="240" w:lineRule="auto"/>
              <w:rPr>
                <w:rFonts w:ascii="Book Antiqua" w:eastAsia="Calibri" w:hAnsi="Book Antiqua" w:cs="Times New Roman"/>
                <w:sz w:val="24"/>
                <w:szCs w:val="24"/>
                <w:lang w:val="sq-AL"/>
              </w:rPr>
            </w:pPr>
            <w:r>
              <w:rPr>
                <w:rFonts w:ascii="Book Antiqua" w:eastAsia="Calibri" w:hAnsi="Book Antiqua" w:cs="Times New Roman"/>
                <w:sz w:val="24"/>
                <w:szCs w:val="24"/>
                <w:lang w:val="sq-AL"/>
              </w:rPr>
              <w:t>1500</w:t>
            </w:r>
            <w:r w:rsidR="00002D81">
              <w:rPr>
                <w:rFonts w:ascii="Book Antiqua" w:eastAsia="Calibri" w:hAnsi="Book Antiqua" w:cs="Times New Roman"/>
                <w:sz w:val="24"/>
                <w:szCs w:val="24"/>
                <w:lang w:val="sq-AL"/>
              </w:rPr>
              <w:t>.00</w:t>
            </w:r>
          </w:p>
        </w:tc>
      </w:tr>
      <w:tr w:rsidR="002A7933" w:rsidRPr="0075539A" w:rsidTr="004956B8">
        <w:trPr>
          <w:trHeight w:val="516"/>
        </w:trPr>
        <w:tc>
          <w:tcPr>
            <w:tcW w:w="756" w:type="dxa"/>
            <w:shd w:val="clear" w:color="auto" w:fill="auto"/>
          </w:tcPr>
          <w:p w:rsidR="003313C8" w:rsidRPr="0075539A" w:rsidRDefault="003313C8" w:rsidP="00D05058">
            <w:pPr>
              <w:spacing w:after="0"/>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2.3.2.</w:t>
            </w:r>
          </w:p>
        </w:tc>
        <w:tc>
          <w:tcPr>
            <w:tcW w:w="2341" w:type="dxa"/>
            <w:shd w:val="clear" w:color="auto" w:fill="auto"/>
          </w:tcPr>
          <w:p w:rsidR="003313C8" w:rsidRPr="004956B8" w:rsidRDefault="003313C8" w:rsidP="00D05058">
            <w:pPr>
              <w:spacing w:after="0" w:line="240" w:lineRule="auto"/>
              <w:rPr>
                <w:rFonts w:ascii="Times New Roman" w:eastAsia="Calibri" w:hAnsi="Times New Roman" w:cs="Times New Roman"/>
                <w:lang w:val="sq-AL"/>
              </w:rPr>
            </w:pPr>
            <w:r w:rsidRPr="004956B8">
              <w:rPr>
                <w:rFonts w:ascii="Times New Roman" w:eastAsia="Calibri" w:hAnsi="Times New Roman" w:cs="Times New Roman"/>
                <w:lang w:val="sq-AL"/>
              </w:rPr>
              <w:t>Zbatimi i marrëveshjeve të mirëkuptimit sipas përgjgejësve të ndara</w:t>
            </w:r>
            <w:r w:rsidR="0027336A" w:rsidRPr="004956B8">
              <w:rPr>
                <w:rFonts w:ascii="Times New Roman" w:eastAsia="Calibri" w:hAnsi="Times New Roman" w:cs="Times New Roman"/>
                <w:lang w:val="sq-AL"/>
              </w:rPr>
              <w:t>.</w:t>
            </w:r>
          </w:p>
          <w:p w:rsidR="0027336A" w:rsidRPr="004956B8" w:rsidRDefault="0027336A" w:rsidP="00D05058">
            <w:pPr>
              <w:spacing w:after="0" w:line="240" w:lineRule="auto"/>
              <w:rPr>
                <w:rFonts w:ascii="Times New Roman" w:eastAsia="Calibri" w:hAnsi="Times New Roman" w:cs="Times New Roman"/>
                <w:lang w:val="sq-AL"/>
              </w:rPr>
            </w:pPr>
            <w:r w:rsidRPr="004956B8">
              <w:rPr>
                <w:rFonts w:ascii="Times New Roman" w:eastAsia="Calibri" w:hAnsi="Times New Roman" w:cs="Times New Roman"/>
                <w:lang w:val="sq-AL"/>
              </w:rPr>
              <w:t>Trajnimi i personelit mesimor</w:t>
            </w:r>
          </w:p>
          <w:p w:rsidR="008D5C70" w:rsidRPr="004956B8" w:rsidRDefault="00191A6F" w:rsidP="00D05058">
            <w:pPr>
              <w:spacing w:after="0" w:line="240" w:lineRule="auto"/>
              <w:rPr>
                <w:rFonts w:ascii="Times New Roman" w:eastAsia="Calibri" w:hAnsi="Times New Roman" w:cs="Times New Roman"/>
                <w:lang w:val="sq-AL"/>
              </w:rPr>
            </w:pPr>
            <w:r w:rsidRPr="004956B8">
              <w:rPr>
                <w:rFonts w:ascii="Times New Roman" w:eastAsia="Calibri" w:hAnsi="Times New Roman" w:cs="Times New Roman"/>
                <w:lang w:val="sq-AL"/>
              </w:rPr>
              <w:t xml:space="preserve">Ushtrime me nxënës për aftësi të buta </w:t>
            </w:r>
          </w:p>
          <w:p w:rsidR="00191A6F" w:rsidRPr="004956B8" w:rsidRDefault="00191A6F" w:rsidP="00D05058">
            <w:pPr>
              <w:spacing w:after="0" w:line="240" w:lineRule="auto"/>
              <w:rPr>
                <w:rFonts w:ascii="Times New Roman" w:eastAsia="Calibri" w:hAnsi="Times New Roman" w:cs="Times New Roman"/>
                <w:lang w:val="sq-AL"/>
              </w:rPr>
            </w:pPr>
            <w:r w:rsidRPr="004956B8">
              <w:rPr>
                <w:rFonts w:ascii="Times New Roman" w:eastAsia="Calibri" w:hAnsi="Times New Roman" w:cs="Times New Roman"/>
                <w:lang w:val="sq-AL"/>
              </w:rPr>
              <w:t>Realizimi i mësimit në vendin e punës</w:t>
            </w:r>
          </w:p>
          <w:p w:rsidR="004956B8" w:rsidRDefault="00191A6F" w:rsidP="00D05058">
            <w:pPr>
              <w:spacing w:after="0" w:line="240" w:lineRule="auto"/>
              <w:rPr>
                <w:rFonts w:ascii="Times New Roman" w:eastAsia="Calibri" w:hAnsi="Times New Roman" w:cs="Times New Roman"/>
                <w:lang w:val="sq-AL"/>
              </w:rPr>
            </w:pPr>
            <w:r w:rsidRPr="004956B8">
              <w:rPr>
                <w:rFonts w:ascii="Times New Roman" w:eastAsia="Calibri" w:hAnsi="Times New Roman" w:cs="Times New Roman"/>
                <w:lang w:val="sq-AL"/>
              </w:rPr>
              <w:t>Realizimi i mësimit dual</w:t>
            </w:r>
            <w:r w:rsidR="004956B8">
              <w:rPr>
                <w:rFonts w:ascii="Times New Roman" w:eastAsia="Calibri" w:hAnsi="Times New Roman" w:cs="Times New Roman"/>
                <w:lang w:val="sq-AL"/>
              </w:rPr>
              <w:t>.</w:t>
            </w:r>
          </w:p>
          <w:p w:rsidR="00191A6F" w:rsidRPr="004956B8" w:rsidRDefault="004956B8" w:rsidP="00D05058">
            <w:pPr>
              <w:spacing w:after="0" w:line="240" w:lineRule="auto"/>
              <w:rPr>
                <w:rFonts w:ascii="Times New Roman" w:eastAsia="Calibri" w:hAnsi="Times New Roman" w:cs="Times New Roman"/>
                <w:lang w:val="sq-AL"/>
              </w:rPr>
            </w:pPr>
            <w:r>
              <w:rPr>
                <w:rFonts w:ascii="Times New Roman" w:eastAsia="Calibri" w:hAnsi="Times New Roman" w:cs="Times New Roman"/>
                <w:lang w:val="sq-AL"/>
              </w:rPr>
              <w:t xml:space="preserve"> </w:t>
            </w:r>
            <w:r w:rsidR="00191A6F" w:rsidRPr="004956B8">
              <w:rPr>
                <w:rFonts w:ascii="Times New Roman" w:eastAsia="Calibri" w:hAnsi="Times New Roman" w:cs="Times New Roman"/>
                <w:lang w:val="sq-AL"/>
              </w:rPr>
              <w:t>M</w:t>
            </w:r>
            <w:r w:rsidR="00073688" w:rsidRPr="004956B8">
              <w:rPr>
                <w:rFonts w:ascii="Times New Roman" w:eastAsia="Calibri" w:hAnsi="Times New Roman" w:cs="Times New Roman"/>
                <w:lang w:val="sq-AL"/>
              </w:rPr>
              <w:t>arketingu i shkollës ( i profileve dhe aktivetetet që realizohen në shkollë)</w:t>
            </w:r>
          </w:p>
          <w:p w:rsidR="00191A6F" w:rsidRPr="004956B8" w:rsidRDefault="00191A6F" w:rsidP="00D05058">
            <w:pPr>
              <w:spacing w:after="0"/>
              <w:rPr>
                <w:rFonts w:ascii="Times New Roman" w:eastAsia="Calibri" w:hAnsi="Times New Roman" w:cs="Times New Roman"/>
                <w:lang w:val="sq-AL"/>
              </w:rPr>
            </w:pPr>
          </w:p>
        </w:tc>
        <w:tc>
          <w:tcPr>
            <w:tcW w:w="2303" w:type="dxa"/>
            <w:shd w:val="clear" w:color="auto" w:fill="auto"/>
          </w:tcPr>
          <w:p w:rsidR="003313C8" w:rsidRPr="004956B8" w:rsidRDefault="003313C8" w:rsidP="00D05058">
            <w:pPr>
              <w:spacing w:after="0" w:line="240" w:lineRule="auto"/>
              <w:rPr>
                <w:rFonts w:ascii="Times New Roman" w:eastAsia="Calibri" w:hAnsi="Times New Roman" w:cs="Times New Roman"/>
                <w:lang w:val="sq-AL"/>
              </w:rPr>
            </w:pPr>
            <w:r w:rsidRPr="004956B8">
              <w:rPr>
                <w:rFonts w:ascii="Times New Roman" w:eastAsia="Calibri" w:hAnsi="Times New Roman" w:cs="Times New Roman"/>
                <w:lang w:val="sq-AL"/>
              </w:rPr>
              <w:t>Nr. i shkollave dhe profileve përfituese të marrëveshjeve</w:t>
            </w:r>
            <w:r w:rsidR="008344A9" w:rsidRPr="004956B8">
              <w:rPr>
                <w:rFonts w:ascii="Times New Roman" w:eastAsia="Calibri" w:hAnsi="Times New Roman" w:cs="Times New Roman"/>
                <w:lang w:val="sq-AL"/>
              </w:rPr>
              <w:t xml:space="preserve"> (nr. shkollave, transporti i këtyre nxënՃsve)</w:t>
            </w:r>
          </w:p>
          <w:p w:rsidR="003313C8" w:rsidRPr="004956B8" w:rsidRDefault="003313C8" w:rsidP="00D05058">
            <w:pPr>
              <w:spacing w:after="0" w:line="240" w:lineRule="auto"/>
              <w:rPr>
                <w:rFonts w:ascii="Times New Roman" w:eastAsia="Calibri" w:hAnsi="Times New Roman" w:cs="Times New Roman"/>
                <w:lang w:val="sq-AL"/>
              </w:rPr>
            </w:pPr>
            <w:r w:rsidRPr="004956B8">
              <w:rPr>
                <w:rFonts w:ascii="Times New Roman" w:eastAsia="Calibri" w:hAnsi="Times New Roman" w:cs="Times New Roman"/>
                <w:lang w:val="sq-AL"/>
              </w:rPr>
              <w:t>Nr. i nxënësve që mbështeten për punën praktike.</w:t>
            </w:r>
          </w:p>
          <w:p w:rsidR="00191A6F" w:rsidRPr="004956B8" w:rsidRDefault="00191A6F" w:rsidP="00D05058">
            <w:pPr>
              <w:spacing w:after="0" w:line="240" w:lineRule="auto"/>
              <w:rPr>
                <w:rFonts w:ascii="Times New Roman" w:eastAsia="Calibri" w:hAnsi="Times New Roman" w:cs="Times New Roman"/>
                <w:lang w:val="sq-AL"/>
              </w:rPr>
            </w:pPr>
            <w:r w:rsidRPr="004956B8">
              <w:rPr>
                <w:rFonts w:ascii="Times New Roman" w:eastAsia="Calibri" w:hAnsi="Times New Roman" w:cs="Times New Roman"/>
                <w:lang w:val="sq-AL"/>
              </w:rPr>
              <w:t>Rritja e interesimit të nxënësve për drejtimet teknike</w:t>
            </w:r>
          </w:p>
          <w:p w:rsidR="00191A6F" w:rsidRPr="004956B8" w:rsidRDefault="00191A6F" w:rsidP="00D05058">
            <w:pPr>
              <w:spacing w:after="0" w:line="240" w:lineRule="auto"/>
              <w:rPr>
                <w:rFonts w:ascii="Times New Roman" w:eastAsia="Calibri" w:hAnsi="Times New Roman" w:cs="Times New Roman"/>
                <w:lang w:val="sq-AL"/>
              </w:rPr>
            </w:pPr>
            <w:r w:rsidRPr="004956B8">
              <w:rPr>
                <w:rFonts w:ascii="Times New Roman" w:eastAsia="Calibri" w:hAnsi="Times New Roman" w:cs="Times New Roman"/>
                <w:lang w:val="sq-AL"/>
              </w:rPr>
              <w:t xml:space="preserve">Takime me nxënës të klasave 9 </w:t>
            </w:r>
          </w:p>
          <w:p w:rsidR="00073688" w:rsidRPr="004956B8" w:rsidRDefault="00073688" w:rsidP="00D05058">
            <w:pPr>
              <w:spacing w:after="0" w:line="240" w:lineRule="auto"/>
              <w:rPr>
                <w:rFonts w:ascii="Times New Roman" w:eastAsia="Calibri" w:hAnsi="Times New Roman" w:cs="Times New Roman"/>
                <w:lang w:val="sq-AL"/>
              </w:rPr>
            </w:pPr>
            <w:r w:rsidRPr="004956B8">
              <w:rPr>
                <w:rFonts w:ascii="Times New Roman" w:eastAsia="Calibri" w:hAnsi="Times New Roman" w:cs="Times New Roman"/>
                <w:lang w:val="sq-AL"/>
              </w:rPr>
              <w:t>Shperndarja e fletëpalosjeve dhe postereve për ti motivuar  nxënësit të regjistrohen ne shkollen tonë,</w:t>
            </w:r>
          </w:p>
          <w:p w:rsidR="00073688" w:rsidRPr="004956B8" w:rsidRDefault="00073688" w:rsidP="00D05058">
            <w:pPr>
              <w:spacing w:after="0" w:line="240" w:lineRule="auto"/>
              <w:rPr>
                <w:rFonts w:ascii="Times New Roman" w:eastAsia="Calibri" w:hAnsi="Times New Roman" w:cs="Times New Roman"/>
                <w:lang w:val="sq-AL"/>
              </w:rPr>
            </w:pPr>
            <w:r w:rsidRPr="004956B8">
              <w:rPr>
                <w:rFonts w:ascii="Times New Roman" w:eastAsia="Calibri" w:hAnsi="Times New Roman" w:cs="Times New Roman"/>
                <w:lang w:val="sq-AL"/>
              </w:rPr>
              <w:t xml:space="preserve">Mirëmbajtja, postimet, sponzorizimi i </w:t>
            </w:r>
            <w:r w:rsidRPr="004956B8">
              <w:rPr>
                <w:rFonts w:ascii="Times New Roman" w:eastAsia="Calibri" w:hAnsi="Times New Roman" w:cs="Times New Roman"/>
                <w:lang w:val="sq-AL"/>
              </w:rPr>
              <w:lastRenderedPageBreak/>
              <w:t>aktiviteteve që realizon shkolla me nxënësit në mediat sociale</w:t>
            </w:r>
          </w:p>
        </w:tc>
        <w:tc>
          <w:tcPr>
            <w:tcW w:w="1710" w:type="dxa"/>
            <w:gridSpan w:val="2"/>
            <w:shd w:val="clear" w:color="auto" w:fill="auto"/>
          </w:tcPr>
          <w:p w:rsidR="003313C8" w:rsidRPr="00002D81" w:rsidRDefault="003313C8" w:rsidP="00D05058">
            <w:pPr>
              <w:spacing w:after="0"/>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lastRenderedPageBreak/>
              <w:t>x</w:t>
            </w:r>
          </w:p>
        </w:tc>
        <w:tc>
          <w:tcPr>
            <w:tcW w:w="1080" w:type="dxa"/>
            <w:shd w:val="clear" w:color="auto" w:fill="auto"/>
          </w:tcPr>
          <w:p w:rsidR="003313C8" w:rsidRPr="00002D81" w:rsidRDefault="003313C8" w:rsidP="00D05058">
            <w:pPr>
              <w:spacing w:after="0"/>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x</w:t>
            </w:r>
          </w:p>
        </w:tc>
        <w:tc>
          <w:tcPr>
            <w:tcW w:w="1170" w:type="dxa"/>
            <w:gridSpan w:val="2"/>
            <w:shd w:val="clear" w:color="auto" w:fill="auto"/>
          </w:tcPr>
          <w:p w:rsidR="003313C8" w:rsidRPr="00002D81" w:rsidRDefault="003313C8" w:rsidP="00D05058">
            <w:pPr>
              <w:spacing w:after="0"/>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x</w:t>
            </w:r>
          </w:p>
        </w:tc>
        <w:tc>
          <w:tcPr>
            <w:tcW w:w="1530" w:type="dxa"/>
            <w:shd w:val="clear" w:color="auto" w:fill="auto"/>
          </w:tcPr>
          <w:p w:rsidR="003313C8" w:rsidRPr="00002D81" w:rsidRDefault="003313C8" w:rsidP="00D05058">
            <w:pPr>
              <w:spacing w:after="0"/>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Shkollat</w:t>
            </w:r>
          </w:p>
          <w:p w:rsidR="003313C8" w:rsidRPr="00002D81" w:rsidRDefault="003313C8" w:rsidP="00D05058">
            <w:pPr>
              <w:spacing w:after="0"/>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DKA</w:t>
            </w:r>
          </w:p>
        </w:tc>
        <w:tc>
          <w:tcPr>
            <w:tcW w:w="1800" w:type="dxa"/>
            <w:shd w:val="clear" w:color="auto" w:fill="auto"/>
          </w:tcPr>
          <w:p w:rsidR="003313C8" w:rsidRPr="00002D81" w:rsidRDefault="003313C8" w:rsidP="00D05058">
            <w:pPr>
              <w:spacing w:after="0"/>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MASHTI</w:t>
            </w:r>
          </w:p>
          <w:p w:rsidR="003313C8" w:rsidRPr="00002D81" w:rsidRDefault="003313C8" w:rsidP="00D05058">
            <w:pPr>
              <w:spacing w:after="0"/>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Partnerët</w:t>
            </w:r>
          </w:p>
        </w:tc>
        <w:tc>
          <w:tcPr>
            <w:tcW w:w="1350" w:type="dxa"/>
            <w:shd w:val="clear" w:color="auto" w:fill="auto"/>
          </w:tcPr>
          <w:p w:rsidR="003313C8" w:rsidRPr="00002D81" w:rsidRDefault="00ED239C" w:rsidP="00D05058">
            <w:pPr>
              <w:spacing w:after="0"/>
              <w:rPr>
                <w:rFonts w:ascii="Book Antiqua" w:eastAsia="Calibri" w:hAnsi="Book Antiqua" w:cs="Times New Roman"/>
                <w:sz w:val="24"/>
                <w:szCs w:val="24"/>
                <w:lang w:val="sq-AL"/>
              </w:rPr>
            </w:pPr>
            <w:r>
              <w:rPr>
                <w:rFonts w:ascii="Book Antiqua" w:eastAsia="Calibri" w:hAnsi="Book Antiqua" w:cs="Times New Roman"/>
                <w:sz w:val="24"/>
                <w:szCs w:val="24"/>
                <w:lang w:val="sq-AL"/>
              </w:rPr>
              <w:t>30</w:t>
            </w:r>
            <w:r w:rsidR="00073688">
              <w:rPr>
                <w:rFonts w:ascii="Book Antiqua" w:eastAsia="Calibri" w:hAnsi="Book Antiqua" w:cs="Times New Roman"/>
                <w:sz w:val="24"/>
                <w:szCs w:val="24"/>
                <w:lang w:val="sq-AL"/>
              </w:rPr>
              <w:t>00</w:t>
            </w:r>
            <w:r w:rsidR="008344A9" w:rsidRPr="00002D81">
              <w:rPr>
                <w:rFonts w:ascii="Book Antiqua" w:eastAsia="Calibri" w:hAnsi="Book Antiqua" w:cs="Times New Roman"/>
                <w:sz w:val="24"/>
                <w:szCs w:val="24"/>
                <w:lang w:val="sq-AL"/>
              </w:rPr>
              <w:t>.00€</w:t>
            </w:r>
          </w:p>
        </w:tc>
      </w:tr>
      <w:tr w:rsidR="002A7933" w:rsidRPr="0075539A" w:rsidTr="004956B8">
        <w:trPr>
          <w:trHeight w:val="516"/>
        </w:trPr>
        <w:tc>
          <w:tcPr>
            <w:tcW w:w="756" w:type="dxa"/>
            <w:shd w:val="clear" w:color="auto" w:fill="auto"/>
          </w:tcPr>
          <w:p w:rsidR="0075539A" w:rsidRPr="0075539A" w:rsidRDefault="0075539A" w:rsidP="0075539A">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2.3.3</w:t>
            </w:r>
          </w:p>
        </w:tc>
        <w:tc>
          <w:tcPr>
            <w:tcW w:w="2341" w:type="dxa"/>
            <w:shd w:val="clear" w:color="auto" w:fill="auto"/>
          </w:tcPr>
          <w:p w:rsidR="00B05B8E" w:rsidRPr="0075539A" w:rsidRDefault="00B05B8E" w:rsidP="0075539A">
            <w:pPr>
              <w:rPr>
                <w:rFonts w:ascii="Book Antiqua" w:eastAsia="Calibri" w:hAnsi="Book Antiqua" w:cs="Times New Roman"/>
                <w:sz w:val="24"/>
                <w:szCs w:val="24"/>
                <w:lang w:val="sq-AL"/>
              </w:rPr>
            </w:pPr>
          </w:p>
        </w:tc>
        <w:tc>
          <w:tcPr>
            <w:tcW w:w="2303" w:type="dxa"/>
            <w:shd w:val="clear" w:color="auto" w:fill="auto"/>
          </w:tcPr>
          <w:p w:rsidR="0075539A" w:rsidRPr="0075539A" w:rsidRDefault="0075539A" w:rsidP="0075539A">
            <w:pPr>
              <w:rPr>
                <w:rFonts w:ascii="Book Antiqua" w:eastAsia="Calibri" w:hAnsi="Book Antiqua" w:cs="Times New Roman"/>
                <w:sz w:val="24"/>
                <w:szCs w:val="24"/>
                <w:lang w:val="sq-AL"/>
              </w:rPr>
            </w:pPr>
          </w:p>
        </w:tc>
        <w:tc>
          <w:tcPr>
            <w:tcW w:w="1710" w:type="dxa"/>
            <w:gridSpan w:val="2"/>
            <w:shd w:val="clear" w:color="auto" w:fill="auto"/>
          </w:tcPr>
          <w:p w:rsidR="0075539A" w:rsidRPr="0075539A" w:rsidRDefault="0075539A" w:rsidP="0075539A">
            <w:pPr>
              <w:rPr>
                <w:rFonts w:ascii="Book Antiqua" w:eastAsia="Calibri" w:hAnsi="Book Antiqua" w:cs="Times New Roman"/>
                <w:sz w:val="24"/>
                <w:szCs w:val="24"/>
                <w:lang w:val="sq-AL"/>
              </w:rPr>
            </w:pPr>
          </w:p>
        </w:tc>
        <w:tc>
          <w:tcPr>
            <w:tcW w:w="1080" w:type="dxa"/>
            <w:shd w:val="clear" w:color="auto" w:fill="auto"/>
          </w:tcPr>
          <w:p w:rsidR="0075539A" w:rsidRPr="0075539A" w:rsidRDefault="0075539A" w:rsidP="0075539A">
            <w:pPr>
              <w:rPr>
                <w:rFonts w:ascii="Book Antiqua" w:eastAsia="Calibri" w:hAnsi="Book Antiqua" w:cs="Times New Roman"/>
                <w:sz w:val="24"/>
                <w:szCs w:val="24"/>
                <w:lang w:val="sq-AL"/>
              </w:rPr>
            </w:pPr>
          </w:p>
        </w:tc>
        <w:tc>
          <w:tcPr>
            <w:tcW w:w="1170" w:type="dxa"/>
            <w:gridSpan w:val="2"/>
            <w:shd w:val="clear" w:color="auto" w:fill="auto"/>
          </w:tcPr>
          <w:p w:rsidR="0075539A" w:rsidRPr="0075539A" w:rsidRDefault="0075539A" w:rsidP="0075539A">
            <w:pPr>
              <w:rPr>
                <w:rFonts w:ascii="Book Antiqua" w:eastAsia="Calibri" w:hAnsi="Book Antiqua" w:cs="Times New Roman"/>
                <w:sz w:val="24"/>
                <w:szCs w:val="24"/>
                <w:lang w:val="sq-AL"/>
              </w:rPr>
            </w:pPr>
          </w:p>
        </w:tc>
        <w:tc>
          <w:tcPr>
            <w:tcW w:w="1530" w:type="dxa"/>
            <w:shd w:val="clear" w:color="auto" w:fill="auto"/>
          </w:tcPr>
          <w:p w:rsidR="0075539A" w:rsidRPr="0075539A" w:rsidRDefault="0075539A" w:rsidP="0075539A">
            <w:pPr>
              <w:rPr>
                <w:rFonts w:ascii="Book Antiqua" w:eastAsia="Calibri" w:hAnsi="Book Antiqua" w:cs="Times New Roman"/>
                <w:sz w:val="24"/>
                <w:szCs w:val="24"/>
                <w:lang w:val="sq-AL"/>
              </w:rPr>
            </w:pPr>
          </w:p>
        </w:tc>
        <w:tc>
          <w:tcPr>
            <w:tcW w:w="1800" w:type="dxa"/>
            <w:shd w:val="clear" w:color="auto" w:fill="auto"/>
          </w:tcPr>
          <w:p w:rsidR="0075539A" w:rsidRPr="0075539A" w:rsidRDefault="0075539A" w:rsidP="0075539A">
            <w:pPr>
              <w:rPr>
                <w:rFonts w:ascii="Book Antiqua" w:eastAsia="Calibri" w:hAnsi="Book Antiqua" w:cs="Times New Roman"/>
                <w:sz w:val="24"/>
                <w:szCs w:val="24"/>
                <w:lang w:val="sq-AL"/>
              </w:rPr>
            </w:pPr>
          </w:p>
        </w:tc>
        <w:tc>
          <w:tcPr>
            <w:tcW w:w="1350" w:type="dxa"/>
            <w:shd w:val="clear" w:color="auto" w:fill="auto"/>
          </w:tcPr>
          <w:p w:rsidR="0075539A" w:rsidRPr="0075539A" w:rsidRDefault="0075539A" w:rsidP="0075539A">
            <w:pPr>
              <w:rPr>
                <w:rFonts w:ascii="Book Antiqua" w:eastAsia="Calibri" w:hAnsi="Book Antiqua" w:cs="Times New Roman"/>
                <w:sz w:val="24"/>
                <w:szCs w:val="24"/>
                <w:lang w:val="sq-AL"/>
              </w:rPr>
            </w:pPr>
          </w:p>
        </w:tc>
      </w:tr>
      <w:tr w:rsidR="0075539A" w:rsidRPr="0075539A" w:rsidTr="006E5882">
        <w:trPr>
          <w:trHeight w:val="468"/>
        </w:trPr>
        <w:tc>
          <w:tcPr>
            <w:tcW w:w="14040" w:type="dxa"/>
            <w:gridSpan w:val="11"/>
            <w:shd w:val="clear" w:color="auto" w:fill="DEEAF6"/>
          </w:tcPr>
          <w:p w:rsidR="0075539A" w:rsidRPr="0075539A" w:rsidRDefault="0075539A" w:rsidP="0075539A">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Objektiva specifike 2.4. Monitorimi i zbatimit të planit të veprimit</w:t>
            </w:r>
          </w:p>
        </w:tc>
      </w:tr>
      <w:tr w:rsidR="004956B8" w:rsidRPr="0075539A" w:rsidTr="004956B8">
        <w:trPr>
          <w:trHeight w:val="421"/>
        </w:trPr>
        <w:tc>
          <w:tcPr>
            <w:tcW w:w="756" w:type="dxa"/>
            <w:vMerge w:val="restart"/>
            <w:shd w:val="clear" w:color="auto" w:fill="DEEAF6"/>
          </w:tcPr>
          <w:p w:rsidR="0075539A" w:rsidRPr="0075539A" w:rsidRDefault="0075539A" w:rsidP="0075539A">
            <w:pPr>
              <w:rPr>
                <w:rFonts w:ascii="Book Antiqua" w:eastAsia="Calibri" w:hAnsi="Book Antiqua" w:cs="Times New Roman"/>
                <w:sz w:val="24"/>
                <w:szCs w:val="24"/>
                <w:lang w:val="sq-AL"/>
              </w:rPr>
            </w:pPr>
          </w:p>
        </w:tc>
        <w:tc>
          <w:tcPr>
            <w:tcW w:w="2341" w:type="dxa"/>
            <w:vMerge w:val="restart"/>
            <w:shd w:val="clear" w:color="auto" w:fill="DEEAF6"/>
          </w:tcPr>
          <w:p w:rsidR="0075539A" w:rsidRPr="0075539A" w:rsidRDefault="0075539A" w:rsidP="0075539A">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Aktivitetet</w:t>
            </w:r>
          </w:p>
        </w:tc>
        <w:tc>
          <w:tcPr>
            <w:tcW w:w="2303" w:type="dxa"/>
            <w:vMerge w:val="restart"/>
            <w:shd w:val="clear" w:color="auto" w:fill="DEEAF6"/>
          </w:tcPr>
          <w:p w:rsidR="0075539A" w:rsidRPr="0075539A" w:rsidRDefault="0075539A" w:rsidP="0075539A">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Treguesit</w:t>
            </w:r>
          </w:p>
        </w:tc>
        <w:tc>
          <w:tcPr>
            <w:tcW w:w="3960" w:type="dxa"/>
            <w:gridSpan w:val="5"/>
            <w:shd w:val="clear" w:color="auto" w:fill="DEEAF6"/>
          </w:tcPr>
          <w:p w:rsidR="0075539A" w:rsidRPr="0075539A" w:rsidRDefault="0075539A" w:rsidP="00DE3B3B">
            <w:pPr>
              <w:jc w:val="cente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Afati kohor</w:t>
            </w:r>
          </w:p>
        </w:tc>
        <w:tc>
          <w:tcPr>
            <w:tcW w:w="1530" w:type="dxa"/>
            <w:vMerge w:val="restart"/>
            <w:shd w:val="clear" w:color="auto" w:fill="DEEAF6"/>
          </w:tcPr>
          <w:p w:rsidR="0075539A" w:rsidRPr="0075539A" w:rsidRDefault="0075539A" w:rsidP="00DE3B3B">
            <w:pPr>
              <w:jc w:val="cente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Institucioni përgjegjës</w:t>
            </w:r>
          </w:p>
        </w:tc>
        <w:tc>
          <w:tcPr>
            <w:tcW w:w="1800" w:type="dxa"/>
            <w:vMerge w:val="restart"/>
            <w:shd w:val="clear" w:color="auto" w:fill="DEEAF6"/>
          </w:tcPr>
          <w:p w:rsidR="0075539A" w:rsidRPr="0075539A" w:rsidRDefault="0075539A" w:rsidP="00DE3B3B">
            <w:pPr>
              <w:jc w:val="cente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Institucionet mbështetëse</w:t>
            </w:r>
          </w:p>
        </w:tc>
        <w:tc>
          <w:tcPr>
            <w:tcW w:w="1350" w:type="dxa"/>
            <w:vMerge w:val="restart"/>
            <w:shd w:val="clear" w:color="auto" w:fill="DEEAF6"/>
          </w:tcPr>
          <w:p w:rsidR="0075539A" w:rsidRPr="0075539A" w:rsidRDefault="0075539A" w:rsidP="00DE3B3B">
            <w:pPr>
              <w:jc w:val="cente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Buxheti</w:t>
            </w:r>
          </w:p>
        </w:tc>
      </w:tr>
      <w:tr w:rsidR="002A7933" w:rsidRPr="0075539A" w:rsidTr="004956B8">
        <w:trPr>
          <w:trHeight w:val="432"/>
        </w:trPr>
        <w:tc>
          <w:tcPr>
            <w:tcW w:w="756" w:type="dxa"/>
            <w:vMerge/>
            <w:shd w:val="clear" w:color="auto" w:fill="DEEAF6"/>
          </w:tcPr>
          <w:p w:rsidR="0075539A" w:rsidRPr="0075539A" w:rsidRDefault="0075539A" w:rsidP="0075539A">
            <w:pPr>
              <w:rPr>
                <w:rFonts w:ascii="Book Antiqua" w:eastAsia="Calibri" w:hAnsi="Book Antiqua" w:cs="Times New Roman"/>
                <w:sz w:val="24"/>
                <w:szCs w:val="24"/>
                <w:lang w:val="sq-AL"/>
              </w:rPr>
            </w:pPr>
          </w:p>
        </w:tc>
        <w:tc>
          <w:tcPr>
            <w:tcW w:w="2341" w:type="dxa"/>
            <w:vMerge/>
            <w:shd w:val="clear" w:color="auto" w:fill="FFF2CC"/>
          </w:tcPr>
          <w:p w:rsidR="0075539A" w:rsidRPr="0075539A" w:rsidRDefault="0075539A" w:rsidP="0075539A">
            <w:pPr>
              <w:rPr>
                <w:rFonts w:ascii="Book Antiqua" w:eastAsia="Calibri" w:hAnsi="Book Antiqua" w:cs="Times New Roman"/>
                <w:b/>
                <w:sz w:val="24"/>
                <w:szCs w:val="24"/>
                <w:lang w:val="sq-AL"/>
              </w:rPr>
            </w:pPr>
          </w:p>
        </w:tc>
        <w:tc>
          <w:tcPr>
            <w:tcW w:w="2303" w:type="dxa"/>
            <w:vMerge/>
            <w:shd w:val="clear" w:color="auto" w:fill="FFF2CC"/>
          </w:tcPr>
          <w:p w:rsidR="0075539A" w:rsidRPr="0075539A" w:rsidRDefault="0075539A" w:rsidP="0075539A">
            <w:pPr>
              <w:rPr>
                <w:rFonts w:ascii="Book Antiqua" w:eastAsia="Calibri" w:hAnsi="Book Antiqua" w:cs="Times New Roman"/>
                <w:b/>
                <w:sz w:val="24"/>
                <w:szCs w:val="24"/>
                <w:lang w:val="sq-AL"/>
              </w:rPr>
            </w:pPr>
          </w:p>
        </w:tc>
        <w:tc>
          <w:tcPr>
            <w:tcW w:w="1710" w:type="dxa"/>
            <w:gridSpan w:val="2"/>
            <w:shd w:val="clear" w:color="auto" w:fill="DEEAF6"/>
          </w:tcPr>
          <w:p w:rsidR="0075539A" w:rsidRPr="0075539A" w:rsidRDefault="00002D81" w:rsidP="00DE3B3B">
            <w:pPr>
              <w:jc w:val="center"/>
              <w:rPr>
                <w:rFonts w:ascii="Book Antiqua" w:eastAsia="Calibri" w:hAnsi="Book Antiqua" w:cs="Times New Roman"/>
                <w:b/>
                <w:sz w:val="24"/>
                <w:szCs w:val="24"/>
                <w:lang w:val="sq-AL"/>
              </w:rPr>
            </w:pPr>
            <w:r>
              <w:rPr>
                <w:rFonts w:ascii="Book Antiqua" w:eastAsia="Calibri" w:hAnsi="Book Antiqua" w:cs="Times New Roman"/>
                <w:sz w:val="24"/>
                <w:szCs w:val="24"/>
                <w:lang w:val="sq-AL"/>
              </w:rPr>
              <w:t>2024</w:t>
            </w:r>
          </w:p>
        </w:tc>
        <w:tc>
          <w:tcPr>
            <w:tcW w:w="1080" w:type="dxa"/>
            <w:shd w:val="clear" w:color="auto" w:fill="DEEAF6"/>
          </w:tcPr>
          <w:p w:rsidR="0075539A" w:rsidRPr="0075539A" w:rsidRDefault="00002D81" w:rsidP="00DE3B3B">
            <w:pPr>
              <w:jc w:val="center"/>
              <w:rPr>
                <w:rFonts w:ascii="Book Antiqua" w:eastAsia="Calibri" w:hAnsi="Book Antiqua" w:cs="Times New Roman"/>
                <w:b/>
                <w:sz w:val="24"/>
                <w:szCs w:val="24"/>
                <w:lang w:val="sq-AL"/>
              </w:rPr>
            </w:pPr>
            <w:r>
              <w:rPr>
                <w:rFonts w:ascii="Book Antiqua" w:eastAsia="Calibri" w:hAnsi="Book Antiqua" w:cs="Times New Roman"/>
                <w:sz w:val="24"/>
                <w:szCs w:val="24"/>
                <w:lang w:val="sq-AL"/>
              </w:rPr>
              <w:t>2025</w:t>
            </w:r>
          </w:p>
        </w:tc>
        <w:tc>
          <w:tcPr>
            <w:tcW w:w="1170" w:type="dxa"/>
            <w:gridSpan w:val="2"/>
            <w:shd w:val="clear" w:color="auto" w:fill="DEEAF6"/>
          </w:tcPr>
          <w:p w:rsidR="0075539A" w:rsidRPr="0075539A" w:rsidRDefault="00002D81" w:rsidP="00DE3B3B">
            <w:pPr>
              <w:jc w:val="center"/>
              <w:rPr>
                <w:rFonts w:ascii="Book Antiqua" w:eastAsia="Calibri" w:hAnsi="Book Antiqua" w:cs="Times New Roman"/>
                <w:b/>
                <w:sz w:val="24"/>
                <w:szCs w:val="24"/>
                <w:lang w:val="sq-AL"/>
              </w:rPr>
            </w:pPr>
            <w:r>
              <w:rPr>
                <w:rFonts w:ascii="Book Antiqua" w:eastAsia="Calibri" w:hAnsi="Book Antiqua" w:cs="Times New Roman"/>
                <w:sz w:val="24"/>
                <w:szCs w:val="24"/>
                <w:lang w:val="sq-AL"/>
              </w:rPr>
              <w:t>2026</w:t>
            </w:r>
          </w:p>
        </w:tc>
        <w:tc>
          <w:tcPr>
            <w:tcW w:w="1530" w:type="dxa"/>
            <w:vMerge/>
            <w:shd w:val="clear" w:color="auto" w:fill="FFF2CC"/>
          </w:tcPr>
          <w:p w:rsidR="0075539A" w:rsidRPr="0075539A" w:rsidRDefault="0075539A" w:rsidP="00DE3B3B">
            <w:pPr>
              <w:jc w:val="center"/>
              <w:rPr>
                <w:rFonts w:ascii="Book Antiqua" w:eastAsia="Calibri" w:hAnsi="Book Antiqua" w:cs="Times New Roman"/>
                <w:b/>
                <w:sz w:val="24"/>
                <w:szCs w:val="24"/>
                <w:lang w:val="sq-AL"/>
              </w:rPr>
            </w:pPr>
          </w:p>
        </w:tc>
        <w:tc>
          <w:tcPr>
            <w:tcW w:w="1800" w:type="dxa"/>
            <w:vMerge/>
            <w:shd w:val="clear" w:color="auto" w:fill="FFF2CC"/>
          </w:tcPr>
          <w:p w:rsidR="0075539A" w:rsidRPr="0075539A" w:rsidRDefault="0075539A" w:rsidP="00DE3B3B">
            <w:pPr>
              <w:jc w:val="center"/>
              <w:rPr>
                <w:rFonts w:ascii="Book Antiqua" w:eastAsia="Calibri" w:hAnsi="Book Antiqua" w:cs="Times New Roman"/>
                <w:b/>
                <w:sz w:val="24"/>
                <w:szCs w:val="24"/>
                <w:lang w:val="sq-AL"/>
              </w:rPr>
            </w:pPr>
          </w:p>
        </w:tc>
        <w:tc>
          <w:tcPr>
            <w:tcW w:w="1350" w:type="dxa"/>
            <w:vMerge/>
            <w:shd w:val="clear" w:color="auto" w:fill="FFF2CC"/>
          </w:tcPr>
          <w:p w:rsidR="0075539A" w:rsidRPr="0075539A" w:rsidRDefault="0075539A" w:rsidP="00DE3B3B">
            <w:pPr>
              <w:jc w:val="center"/>
              <w:rPr>
                <w:rFonts w:ascii="Book Antiqua" w:eastAsia="Calibri" w:hAnsi="Book Antiqua" w:cs="Times New Roman"/>
                <w:b/>
                <w:sz w:val="24"/>
                <w:szCs w:val="24"/>
                <w:lang w:val="sq-AL"/>
              </w:rPr>
            </w:pPr>
          </w:p>
        </w:tc>
      </w:tr>
      <w:tr w:rsidR="002A7933" w:rsidRPr="003313C8" w:rsidTr="004956B8">
        <w:trPr>
          <w:trHeight w:val="516"/>
        </w:trPr>
        <w:tc>
          <w:tcPr>
            <w:tcW w:w="756" w:type="dxa"/>
            <w:shd w:val="clear" w:color="auto" w:fill="auto"/>
          </w:tcPr>
          <w:p w:rsidR="00002D81" w:rsidRPr="00002D81" w:rsidRDefault="00002D81" w:rsidP="00D05058">
            <w:pPr>
              <w:spacing w:after="0"/>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2.4.1.</w:t>
            </w:r>
          </w:p>
        </w:tc>
        <w:tc>
          <w:tcPr>
            <w:tcW w:w="2341" w:type="dxa"/>
            <w:shd w:val="clear" w:color="auto" w:fill="auto"/>
          </w:tcPr>
          <w:p w:rsidR="00002D81" w:rsidRPr="004956B8" w:rsidRDefault="00002D81" w:rsidP="00D05058">
            <w:pPr>
              <w:spacing w:after="0"/>
              <w:rPr>
                <w:rFonts w:ascii="Times New Roman" w:eastAsia="Calibri" w:hAnsi="Times New Roman" w:cs="Times New Roman"/>
                <w:lang w:val="sq-AL"/>
              </w:rPr>
            </w:pPr>
            <w:r w:rsidRPr="004956B8">
              <w:rPr>
                <w:rFonts w:ascii="Times New Roman" w:eastAsia="Calibri" w:hAnsi="Times New Roman" w:cs="Times New Roman"/>
                <w:lang w:val="sq-AL"/>
              </w:rPr>
              <w:t>Zhvillimi dhe aprovimi i kornizës monitoruese</w:t>
            </w:r>
          </w:p>
        </w:tc>
        <w:tc>
          <w:tcPr>
            <w:tcW w:w="2303" w:type="dxa"/>
            <w:shd w:val="clear" w:color="auto" w:fill="auto"/>
          </w:tcPr>
          <w:p w:rsidR="00002D81" w:rsidRPr="004956B8" w:rsidRDefault="00002D81" w:rsidP="00D05058">
            <w:pPr>
              <w:spacing w:after="0"/>
              <w:rPr>
                <w:rFonts w:ascii="Times New Roman" w:eastAsia="Calibri" w:hAnsi="Times New Roman" w:cs="Times New Roman"/>
                <w:lang w:val="sq-AL"/>
              </w:rPr>
            </w:pPr>
            <w:r w:rsidRPr="004956B8">
              <w:rPr>
                <w:rFonts w:ascii="Times New Roman" w:eastAsia="Calibri" w:hAnsi="Times New Roman" w:cs="Times New Roman"/>
                <w:lang w:val="sq-AL"/>
              </w:rPr>
              <w:t>Korniza monitorues e zhvilluar</w:t>
            </w:r>
          </w:p>
        </w:tc>
        <w:tc>
          <w:tcPr>
            <w:tcW w:w="1710" w:type="dxa"/>
            <w:gridSpan w:val="2"/>
            <w:shd w:val="clear" w:color="auto" w:fill="auto"/>
          </w:tcPr>
          <w:p w:rsidR="00002D81" w:rsidRPr="00002D81" w:rsidRDefault="00002D81" w:rsidP="00D05058">
            <w:pPr>
              <w:spacing w:after="0"/>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x</w:t>
            </w:r>
          </w:p>
        </w:tc>
        <w:tc>
          <w:tcPr>
            <w:tcW w:w="1080" w:type="dxa"/>
            <w:shd w:val="clear" w:color="auto" w:fill="auto"/>
          </w:tcPr>
          <w:p w:rsidR="00002D81" w:rsidRPr="00002D81" w:rsidRDefault="00002D81" w:rsidP="00D05058">
            <w:pPr>
              <w:spacing w:after="0"/>
              <w:jc w:val="center"/>
              <w:rPr>
                <w:rFonts w:ascii="Book Antiqua" w:eastAsia="Calibri" w:hAnsi="Book Antiqua" w:cs="Times New Roman"/>
                <w:sz w:val="24"/>
                <w:szCs w:val="24"/>
                <w:lang w:val="sq-AL"/>
              </w:rPr>
            </w:pPr>
          </w:p>
        </w:tc>
        <w:tc>
          <w:tcPr>
            <w:tcW w:w="1170" w:type="dxa"/>
            <w:gridSpan w:val="2"/>
            <w:shd w:val="clear" w:color="auto" w:fill="auto"/>
          </w:tcPr>
          <w:p w:rsidR="00002D81" w:rsidRPr="00002D81" w:rsidRDefault="00002D81" w:rsidP="00D05058">
            <w:pPr>
              <w:spacing w:after="0"/>
              <w:jc w:val="center"/>
              <w:rPr>
                <w:rFonts w:ascii="Book Antiqua" w:eastAsia="Calibri" w:hAnsi="Book Antiqua" w:cs="Times New Roman"/>
                <w:sz w:val="24"/>
                <w:szCs w:val="24"/>
                <w:lang w:val="sq-AL"/>
              </w:rPr>
            </w:pPr>
          </w:p>
        </w:tc>
        <w:tc>
          <w:tcPr>
            <w:tcW w:w="1530" w:type="dxa"/>
            <w:shd w:val="clear" w:color="auto" w:fill="auto"/>
          </w:tcPr>
          <w:p w:rsidR="00002D81" w:rsidRPr="00002D81" w:rsidRDefault="00002D81" w:rsidP="00D05058">
            <w:pPr>
              <w:spacing w:after="0"/>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DKA</w:t>
            </w:r>
            <w:r w:rsidR="004956B8">
              <w:rPr>
                <w:rFonts w:ascii="Book Antiqua" w:eastAsia="Calibri" w:hAnsi="Book Antiqua" w:cs="Times New Roman"/>
                <w:sz w:val="24"/>
                <w:szCs w:val="24"/>
                <w:lang w:val="sq-AL"/>
              </w:rPr>
              <w:t xml:space="preserve"> - </w:t>
            </w:r>
            <w:r w:rsidRPr="00002D81">
              <w:rPr>
                <w:rFonts w:ascii="Book Antiqua" w:eastAsia="Calibri" w:hAnsi="Book Antiqua" w:cs="Times New Roman"/>
                <w:sz w:val="24"/>
                <w:szCs w:val="24"/>
                <w:lang w:val="sq-AL"/>
              </w:rPr>
              <w:t>Shkollat</w:t>
            </w:r>
          </w:p>
        </w:tc>
        <w:tc>
          <w:tcPr>
            <w:tcW w:w="1800" w:type="dxa"/>
            <w:shd w:val="clear" w:color="auto" w:fill="auto"/>
          </w:tcPr>
          <w:p w:rsidR="00002D81" w:rsidRPr="00002D81" w:rsidRDefault="00002D81" w:rsidP="00D05058">
            <w:pPr>
              <w:spacing w:after="0"/>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MASHTI</w:t>
            </w:r>
          </w:p>
          <w:p w:rsidR="00002D81" w:rsidRPr="00002D81" w:rsidRDefault="00002D81" w:rsidP="00D05058">
            <w:pPr>
              <w:spacing w:after="0"/>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Partnerët</w:t>
            </w:r>
          </w:p>
        </w:tc>
        <w:tc>
          <w:tcPr>
            <w:tcW w:w="1350" w:type="dxa"/>
            <w:shd w:val="clear" w:color="auto" w:fill="auto"/>
          </w:tcPr>
          <w:p w:rsidR="00002D81" w:rsidRPr="00002D81" w:rsidRDefault="00002D81" w:rsidP="00D05058">
            <w:pPr>
              <w:spacing w:after="0"/>
              <w:jc w:val="center"/>
            </w:pPr>
            <w:r w:rsidRPr="00002D81">
              <w:rPr>
                <w:rFonts w:ascii="Book Antiqua" w:eastAsia="Calibri" w:hAnsi="Book Antiqua" w:cs="Times New Roman"/>
                <w:sz w:val="24"/>
                <w:szCs w:val="24"/>
                <w:lang w:val="sq-AL"/>
              </w:rPr>
              <w:t>0.00€</w:t>
            </w:r>
          </w:p>
        </w:tc>
      </w:tr>
      <w:tr w:rsidR="002A7933" w:rsidRPr="003313C8" w:rsidTr="004956B8">
        <w:trPr>
          <w:trHeight w:val="516"/>
        </w:trPr>
        <w:tc>
          <w:tcPr>
            <w:tcW w:w="756" w:type="dxa"/>
            <w:shd w:val="clear" w:color="auto" w:fill="auto"/>
          </w:tcPr>
          <w:p w:rsidR="00002D81" w:rsidRPr="00002D81" w:rsidRDefault="00002D81" w:rsidP="00D05058">
            <w:pPr>
              <w:spacing w:after="0"/>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2.4.2.</w:t>
            </w:r>
          </w:p>
        </w:tc>
        <w:tc>
          <w:tcPr>
            <w:tcW w:w="2341" w:type="dxa"/>
            <w:shd w:val="clear" w:color="auto" w:fill="auto"/>
          </w:tcPr>
          <w:p w:rsidR="00002D81" w:rsidRPr="004956B8" w:rsidRDefault="00002D81" w:rsidP="00D05058">
            <w:pPr>
              <w:spacing w:after="0"/>
              <w:rPr>
                <w:rFonts w:ascii="Times New Roman" w:eastAsia="Calibri" w:hAnsi="Times New Roman" w:cs="Times New Roman"/>
                <w:lang w:val="sq-AL"/>
              </w:rPr>
            </w:pPr>
            <w:r w:rsidRPr="004956B8">
              <w:rPr>
                <w:rFonts w:ascii="Times New Roman" w:eastAsia="Calibri" w:hAnsi="Times New Roman" w:cs="Times New Roman"/>
                <w:lang w:val="sq-AL"/>
              </w:rPr>
              <w:t>Mbledhja e të dhënave sipas kornizës monitoruse</w:t>
            </w:r>
          </w:p>
        </w:tc>
        <w:tc>
          <w:tcPr>
            <w:tcW w:w="2303" w:type="dxa"/>
            <w:shd w:val="clear" w:color="auto" w:fill="auto"/>
          </w:tcPr>
          <w:p w:rsidR="00002D81" w:rsidRPr="004956B8" w:rsidRDefault="00002D81" w:rsidP="00D05058">
            <w:pPr>
              <w:spacing w:after="0"/>
              <w:rPr>
                <w:rFonts w:ascii="Times New Roman" w:eastAsia="Calibri" w:hAnsi="Times New Roman" w:cs="Times New Roman"/>
                <w:lang w:val="sq-AL"/>
              </w:rPr>
            </w:pPr>
            <w:r w:rsidRPr="004956B8">
              <w:rPr>
                <w:rFonts w:ascii="Times New Roman" w:eastAsia="Calibri" w:hAnsi="Times New Roman" w:cs="Times New Roman"/>
                <w:lang w:val="sq-AL"/>
              </w:rPr>
              <w:t>Të dhënat e mbledhura</w:t>
            </w:r>
          </w:p>
        </w:tc>
        <w:tc>
          <w:tcPr>
            <w:tcW w:w="1710" w:type="dxa"/>
            <w:gridSpan w:val="2"/>
            <w:shd w:val="clear" w:color="auto" w:fill="auto"/>
          </w:tcPr>
          <w:p w:rsidR="00002D81" w:rsidRPr="00002D81" w:rsidRDefault="00002D81" w:rsidP="00D05058">
            <w:pPr>
              <w:spacing w:after="0"/>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x</w:t>
            </w:r>
          </w:p>
        </w:tc>
        <w:tc>
          <w:tcPr>
            <w:tcW w:w="1080" w:type="dxa"/>
            <w:shd w:val="clear" w:color="auto" w:fill="auto"/>
          </w:tcPr>
          <w:p w:rsidR="00002D81" w:rsidRPr="00002D81" w:rsidRDefault="00002D81" w:rsidP="00D05058">
            <w:pPr>
              <w:spacing w:after="0"/>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x</w:t>
            </w:r>
          </w:p>
        </w:tc>
        <w:tc>
          <w:tcPr>
            <w:tcW w:w="1170" w:type="dxa"/>
            <w:gridSpan w:val="2"/>
            <w:shd w:val="clear" w:color="auto" w:fill="auto"/>
          </w:tcPr>
          <w:p w:rsidR="00002D81" w:rsidRPr="00002D81" w:rsidRDefault="00002D81" w:rsidP="00D05058">
            <w:pPr>
              <w:spacing w:after="0"/>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1530" w:type="dxa"/>
            <w:shd w:val="clear" w:color="auto" w:fill="auto"/>
          </w:tcPr>
          <w:p w:rsidR="00002D81" w:rsidRPr="00002D81" w:rsidRDefault="00002D81" w:rsidP="00D05058">
            <w:pPr>
              <w:spacing w:after="0"/>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DKA</w:t>
            </w:r>
          </w:p>
          <w:p w:rsidR="00002D81" w:rsidRPr="00002D81" w:rsidRDefault="00002D81" w:rsidP="00D05058">
            <w:pPr>
              <w:spacing w:after="0"/>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Shkollat</w:t>
            </w:r>
          </w:p>
        </w:tc>
        <w:tc>
          <w:tcPr>
            <w:tcW w:w="1800" w:type="dxa"/>
            <w:shd w:val="clear" w:color="auto" w:fill="auto"/>
          </w:tcPr>
          <w:p w:rsidR="00002D81" w:rsidRPr="00002D81" w:rsidRDefault="00002D81" w:rsidP="00D05058">
            <w:pPr>
              <w:spacing w:after="0"/>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MASHTI</w:t>
            </w:r>
          </w:p>
          <w:p w:rsidR="00002D81" w:rsidRPr="00002D81" w:rsidRDefault="00002D81" w:rsidP="00D05058">
            <w:pPr>
              <w:spacing w:after="0"/>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Partnerët</w:t>
            </w:r>
          </w:p>
        </w:tc>
        <w:tc>
          <w:tcPr>
            <w:tcW w:w="1350" w:type="dxa"/>
            <w:shd w:val="clear" w:color="auto" w:fill="auto"/>
          </w:tcPr>
          <w:p w:rsidR="00002D81" w:rsidRPr="00002D81" w:rsidRDefault="00002D81" w:rsidP="00D05058">
            <w:pPr>
              <w:spacing w:after="0"/>
              <w:jc w:val="center"/>
            </w:pPr>
            <w:r w:rsidRPr="00002D81">
              <w:rPr>
                <w:rFonts w:ascii="Book Antiqua" w:eastAsia="Calibri" w:hAnsi="Book Antiqua" w:cs="Times New Roman"/>
                <w:sz w:val="24"/>
                <w:szCs w:val="24"/>
                <w:lang w:val="sq-AL"/>
              </w:rPr>
              <w:t>0.00€</w:t>
            </w:r>
          </w:p>
        </w:tc>
      </w:tr>
      <w:tr w:rsidR="002A7933" w:rsidRPr="003313C8" w:rsidTr="004956B8">
        <w:trPr>
          <w:trHeight w:val="516"/>
        </w:trPr>
        <w:tc>
          <w:tcPr>
            <w:tcW w:w="756" w:type="dxa"/>
            <w:shd w:val="clear" w:color="auto" w:fill="auto"/>
          </w:tcPr>
          <w:p w:rsidR="00002D81" w:rsidRPr="00002D81" w:rsidRDefault="00002D81" w:rsidP="00D05058">
            <w:pPr>
              <w:spacing w:after="0"/>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2.4.3</w:t>
            </w:r>
          </w:p>
        </w:tc>
        <w:tc>
          <w:tcPr>
            <w:tcW w:w="2341" w:type="dxa"/>
            <w:shd w:val="clear" w:color="auto" w:fill="auto"/>
          </w:tcPr>
          <w:p w:rsidR="00002D81" w:rsidRPr="004956B8" w:rsidRDefault="00002D81" w:rsidP="00D05058">
            <w:pPr>
              <w:spacing w:after="0"/>
              <w:rPr>
                <w:rFonts w:ascii="Times New Roman" w:eastAsia="Calibri" w:hAnsi="Times New Roman" w:cs="Times New Roman"/>
                <w:lang w:val="sq-AL"/>
              </w:rPr>
            </w:pPr>
            <w:r w:rsidRPr="004956B8">
              <w:rPr>
                <w:rFonts w:ascii="Times New Roman" w:eastAsia="Calibri" w:hAnsi="Times New Roman" w:cs="Times New Roman"/>
                <w:lang w:val="sq-AL"/>
              </w:rPr>
              <w:t xml:space="preserve">Analiza e të dhënave </w:t>
            </w:r>
          </w:p>
        </w:tc>
        <w:tc>
          <w:tcPr>
            <w:tcW w:w="2303" w:type="dxa"/>
            <w:shd w:val="clear" w:color="auto" w:fill="auto"/>
          </w:tcPr>
          <w:p w:rsidR="00002D81" w:rsidRPr="004956B8" w:rsidRDefault="00002D81" w:rsidP="00D05058">
            <w:pPr>
              <w:spacing w:after="0"/>
              <w:rPr>
                <w:rFonts w:ascii="Times New Roman" w:eastAsia="Calibri" w:hAnsi="Times New Roman" w:cs="Times New Roman"/>
                <w:lang w:val="sq-AL"/>
              </w:rPr>
            </w:pPr>
            <w:r w:rsidRPr="004956B8">
              <w:rPr>
                <w:rFonts w:ascii="Times New Roman" w:eastAsia="Calibri" w:hAnsi="Times New Roman" w:cs="Times New Roman"/>
                <w:lang w:val="sq-AL"/>
              </w:rPr>
              <w:t>Të dhënat e analizuara</w:t>
            </w:r>
          </w:p>
        </w:tc>
        <w:tc>
          <w:tcPr>
            <w:tcW w:w="1710" w:type="dxa"/>
            <w:gridSpan w:val="2"/>
            <w:shd w:val="clear" w:color="auto" w:fill="auto"/>
          </w:tcPr>
          <w:p w:rsidR="00002D81" w:rsidRPr="00002D81" w:rsidRDefault="00002D81" w:rsidP="00D05058">
            <w:pPr>
              <w:spacing w:after="0"/>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x</w:t>
            </w:r>
          </w:p>
        </w:tc>
        <w:tc>
          <w:tcPr>
            <w:tcW w:w="1080" w:type="dxa"/>
            <w:shd w:val="clear" w:color="auto" w:fill="auto"/>
          </w:tcPr>
          <w:p w:rsidR="00002D81" w:rsidRPr="00002D81" w:rsidRDefault="00002D81" w:rsidP="00D05058">
            <w:pPr>
              <w:spacing w:after="0"/>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x</w:t>
            </w:r>
          </w:p>
        </w:tc>
        <w:tc>
          <w:tcPr>
            <w:tcW w:w="1170" w:type="dxa"/>
            <w:gridSpan w:val="2"/>
            <w:shd w:val="clear" w:color="auto" w:fill="auto"/>
          </w:tcPr>
          <w:p w:rsidR="00002D81" w:rsidRPr="00002D81" w:rsidRDefault="00002D81" w:rsidP="00D05058">
            <w:pPr>
              <w:spacing w:after="0"/>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1530" w:type="dxa"/>
            <w:shd w:val="clear" w:color="auto" w:fill="auto"/>
          </w:tcPr>
          <w:p w:rsidR="00002D81" w:rsidRPr="00002D81" w:rsidRDefault="00002D81" w:rsidP="00D05058">
            <w:pPr>
              <w:spacing w:after="0"/>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DKA</w:t>
            </w:r>
          </w:p>
          <w:p w:rsidR="00002D81" w:rsidRPr="00002D81" w:rsidRDefault="00002D81" w:rsidP="00D05058">
            <w:pPr>
              <w:spacing w:after="0"/>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Shkollat</w:t>
            </w:r>
          </w:p>
        </w:tc>
        <w:tc>
          <w:tcPr>
            <w:tcW w:w="1800" w:type="dxa"/>
            <w:shd w:val="clear" w:color="auto" w:fill="auto"/>
          </w:tcPr>
          <w:p w:rsidR="00002D81" w:rsidRPr="00002D81" w:rsidRDefault="00002D81" w:rsidP="00D05058">
            <w:pPr>
              <w:spacing w:after="0"/>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MASHTI</w:t>
            </w:r>
          </w:p>
          <w:p w:rsidR="00002D81" w:rsidRPr="00002D81" w:rsidRDefault="00002D81" w:rsidP="00D05058">
            <w:pPr>
              <w:spacing w:after="0"/>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Partnerët</w:t>
            </w:r>
          </w:p>
        </w:tc>
        <w:tc>
          <w:tcPr>
            <w:tcW w:w="1350" w:type="dxa"/>
            <w:shd w:val="clear" w:color="auto" w:fill="auto"/>
          </w:tcPr>
          <w:p w:rsidR="00002D81" w:rsidRPr="00002D81" w:rsidRDefault="00002D81" w:rsidP="00D05058">
            <w:pPr>
              <w:spacing w:after="0"/>
              <w:jc w:val="center"/>
            </w:pPr>
            <w:r w:rsidRPr="00002D81">
              <w:rPr>
                <w:rFonts w:ascii="Book Antiqua" w:eastAsia="Calibri" w:hAnsi="Book Antiqua" w:cs="Times New Roman"/>
                <w:sz w:val="24"/>
                <w:szCs w:val="24"/>
                <w:lang w:val="sq-AL"/>
              </w:rPr>
              <w:t>0.00€</w:t>
            </w:r>
          </w:p>
        </w:tc>
      </w:tr>
      <w:tr w:rsidR="002A7933" w:rsidRPr="0075539A" w:rsidTr="004956B8">
        <w:trPr>
          <w:trHeight w:val="516"/>
        </w:trPr>
        <w:tc>
          <w:tcPr>
            <w:tcW w:w="756" w:type="dxa"/>
            <w:shd w:val="clear" w:color="auto" w:fill="auto"/>
          </w:tcPr>
          <w:p w:rsidR="00002D81" w:rsidRPr="00002D81" w:rsidRDefault="00002D81" w:rsidP="00D05058">
            <w:pPr>
              <w:spacing w:after="0"/>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2.4.4.</w:t>
            </w:r>
          </w:p>
        </w:tc>
        <w:tc>
          <w:tcPr>
            <w:tcW w:w="2341" w:type="dxa"/>
            <w:shd w:val="clear" w:color="auto" w:fill="auto"/>
          </w:tcPr>
          <w:p w:rsidR="00002D81" w:rsidRPr="004956B8" w:rsidRDefault="00002D81" w:rsidP="00D05058">
            <w:pPr>
              <w:spacing w:after="0"/>
              <w:rPr>
                <w:rFonts w:ascii="Times New Roman" w:eastAsia="Calibri" w:hAnsi="Times New Roman" w:cs="Times New Roman"/>
                <w:lang w:val="sq-AL"/>
              </w:rPr>
            </w:pPr>
            <w:r w:rsidRPr="004956B8">
              <w:rPr>
                <w:rFonts w:ascii="Times New Roman" w:eastAsia="Calibri" w:hAnsi="Times New Roman" w:cs="Times New Roman"/>
                <w:lang w:val="sq-AL"/>
              </w:rPr>
              <w:t>Raportimi mbi zbatimin e planit të veprimit</w:t>
            </w:r>
          </w:p>
        </w:tc>
        <w:tc>
          <w:tcPr>
            <w:tcW w:w="2303" w:type="dxa"/>
            <w:shd w:val="clear" w:color="auto" w:fill="auto"/>
          </w:tcPr>
          <w:p w:rsidR="00002D81" w:rsidRPr="004956B8" w:rsidRDefault="00002D81" w:rsidP="00D05058">
            <w:pPr>
              <w:spacing w:after="0"/>
              <w:rPr>
                <w:rFonts w:ascii="Times New Roman" w:eastAsia="Calibri" w:hAnsi="Times New Roman" w:cs="Times New Roman"/>
                <w:lang w:val="sq-AL"/>
              </w:rPr>
            </w:pPr>
            <w:r w:rsidRPr="004956B8">
              <w:rPr>
                <w:rFonts w:ascii="Times New Roman" w:eastAsia="Calibri" w:hAnsi="Times New Roman" w:cs="Times New Roman"/>
                <w:lang w:val="sq-AL"/>
              </w:rPr>
              <w:t>Raportimi i rregullt vjetor</w:t>
            </w:r>
          </w:p>
        </w:tc>
        <w:tc>
          <w:tcPr>
            <w:tcW w:w="1710" w:type="dxa"/>
            <w:gridSpan w:val="2"/>
            <w:shd w:val="clear" w:color="auto" w:fill="auto"/>
          </w:tcPr>
          <w:p w:rsidR="00002D81" w:rsidRPr="00002D81" w:rsidRDefault="00002D81" w:rsidP="00D05058">
            <w:pPr>
              <w:spacing w:after="0"/>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x</w:t>
            </w:r>
          </w:p>
        </w:tc>
        <w:tc>
          <w:tcPr>
            <w:tcW w:w="1080" w:type="dxa"/>
            <w:shd w:val="clear" w:color="auto" w:fill="auto"/>
          </w:tcPr>
          <w:p w:rsidR="00002D81" w:rsidRPr="00002D81" w:rsidRDefault="00002D81" w:rsidP="00D05058">
            <w:pPr>
              <w:spacing w:after="0"/>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x</w:t>
            </w:r>
          </w:p>
        </w:tc>
        <w:tc>
          <w:tcPr>
            <w:tcW w:w="1170" w:type="dxa"/>
            <w:gridSpan w:val="2"/>
            <w:shd w:val="clear" w:color="auto" w:fill="auto"/>
          </w:tcPr>
          <w:p w:rsidR="00002D81" w:rsidRPr="00002D81" w:rsidRDefault="00002D81" w:rsidP="00D05058">
            <w:pPr>
              <w:spacing w:after="0"/>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1530" w:type="dxa"/>
            <w:shd w:val="clear" w:color="auto" w:fill="auto"/>
          </w:tcPr>
          <w:p w:rsidR="00002D81" w:rsidRPr="00002D81" w:rsidRDefault="00002D81" w:rsidP="00D05058">
            <w:pPr>
              <w:spacing w:after="0"/>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DKA</w:t>
            </w:r>
          </w:p>
          <w:p w:rsidR="00002D81" w:rsidRPr="00002D81" w:rsidRDefault="00002D81" w:rsidP="00D05058">
            <w:pPr>
              <w:spacing w:after="0"/>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Shkollat</w:t>
            </w:r>
          </w:p>
          <w:p w:rsidR="00002D81" w:rsidRPr="00002D81" w:rsidRDefault="00002D81" w:rsidP="00D05058">
            <w:pPr>
              <w:spacing w:after="0"/>
              <w:jc w:val="center"/>
              <w:rPr>
                <w:rFonts w:ascii="Book Antiqua" w:eastAsia="Calibri" w:hAnsi="Book Antiqua" w:cs="Times New Roman"/>
                <w:sz w:val="24"/>
                <w:szCs w:val="24"/>
                <w:lang w:val="sq-AL"/>
              </w:rPr>
            </w:pPr>
          </w:p>
        </w:tc>
        <w:tc>
          <w:tcPr>
            <w:tcW w:w="1800" w:type="dxa"/>
            <w:shd w:val="clear" w:color="auto" w:fill="auto"/>
          </w:tcPr>
          <w:p w:rsidR="00002D81" w:rsidRPr="00002D81" w:rsidRDefault="00002D81" w:rsidP="00D05058">
            <w:pPr>
              <w:spacing w:after="0"/>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MASHTI</w:t>
            </w:r>
          </w:p>
          <w:p w:rsidR="00002D81" w:rsidRPr="00002D81" w:rsidRDefault="00002D81" w:rsidP="00D05058">
            <w:pPr>
              <w:spacing w:after="0"/>
              <w:jc w:val="cente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Partnerët</w:t>
            </w:r>
          </w:p>
        </w:tc>
        <w:tc>
          <w:tcPr>
            <w:tcW w:w="1350" w:type="dxa"/>
            <w:shd w:val="clear" w:color="auto" w:fill="auto"/>
          </w:tcPr>
          <w:p w:rsidR="00002D81" w:rsidRPr="00002D81" w:rsidRDefault="00002D81" w:rsidP="00D05058">
            <w:pPr>
              <w:spacing w:after="0"/>
              <w:jc w:val="center"/>
            </w:pPr>
            <w:r w:rsidRPr="00002D81">
              <w:rPr>
                <w:rFonts w:ascii="Book Antiqua" w:eastAsia="Calibri" w:hAnsi="Book Antiqua" w:cs="Times New Roman"/>
                <w:sz w:val="24"/>
                <w:szCs w:val="24"/>
                <w:lang w:val="sq-AL"/>
              </w:rPr>
              <w:t>0.00€</w:t>
            </w:r>
          </w:p>
        </w:tc>
      </w:tr>
      <w:tr w:rsidR="002A7933" w:rsidRPr="0075539A" w:rsidTr="004956B8">
        <w:trPr>
          <w:trHeight w:val="516"/>
        </w:trPr>
        <w:tc>
          <w:tcPr>
            <w:tcW w:w="756" w:type="dxa"/>
            <w:shd w:val="clear" w:color="auto" w:fill="auto"/>
          </w:tcPr>
          <w:p w:rsidR="00002D81" w:rsidRPr="00002D81" w:rsidRDefault="00002D81" w:rsidP="00002D81">
            <w:pPr>
              <w:rPr>
                <w:rFonts w:ascii="Book Antiqua" w:eastAsia="Calibri" w:hAnsi="Book Antiqua" w:cs="Times New Roman"/>
                <w:sz w:val="24"/>
                <w:szCs w:val="24"/>
                <w:lang w:val="sq-AL"/>
              </w:rPr>
            </w:pPr>
            <w:r w:rsidRPr="00002D81">
              <w:rPr>
                <w:rFonts w:ascii="Book Antiqua" w:eastAsia="Calibri" w:hAnsi="Book Antiqua" w:cs="Times New Roman"/>
                <w:sz w:val="24"/>
                <w:szCs w:val="24"/>
                <w:lang w:val="sq-AL"/>
              </w:rPr>
              <w:t>2.4.5.</w:t>
            </w:r>
          </w:p>
        </w:tc>
        <w:tc>
          <w:tcPr>
            <w:tcW w:w="2341" w:type="dxa"/>
            <w:shd w:val="clear" w:color="auto" w:fill="auto"/>
          </w:tcPr>
          <w:p w:rsidR="00002D81" w:rsidRPr="004956B8" w:rsidRDefault="00002D81" w:rsidP="00002D81">
            <w:pPr>
              <w:rPr>
                <w:rFonts w:ascii="Times New Roman" w:eastAsia="Calibri" w:hAnsi="Times New Roman" w:cs="Times New Roman"/>
                <w:lang w:val="sq-AL"/>
              </w:rPr>
            </w:pPr>
            <w:r w:rsidRPr="004956B8">
              <w:rPr>
                <w:rFonts w:ascii="Times New Roman" w:eastAsia="Calibri" w:hAnsi="Times New Roman" w:cs="Times New Roman"/>
                <w:color w:val="FF0000"/>
                <w:lang w:val="sq-AL"/>
              </w:rPr>
              <w:t xml:space="preserve">Matja e progresit të </w:t>
            </w:r>
            <w:r w:rsidRPr="004956B8">
              <w:rPr>
                <w:rFonts w:ascii="Times New Roman" w:eastAsia="Calibri" w:hAnsi="Times New Roman" w:cs="Times New Roman"/>
                <w:b/>
                <w:color w:val="FF0000"/>
                <w:lang w:val="sq-AL"/>
              </w:rPr>
              <w:t>zbatimit të planit të veprimit</w:t>
            </w:r>
          </w:p>
        </w:tc>
        <w:tc>
          <w:tcPr>
            <w:tcW w:w="2303" w:type="dxa"/>
            <w:shd w:val="clear" w:color="auto" w:fill="auto"/>
          </w:tcPr>
          <w:p w:rsidR="00002D81" w:rsidRPr="004956B8" w:rsidRDefault="00002D81" w:rsidP="00002D81">
            <w:pPr>
              <w:rPr>
                <w:rFonts w:ascii="Times New Roman" w:eastAsia="Calibri" w:hAnsi="Times New Roman" w:cs="Times New Roman"/>
                <w:lang w:val="sq-AL"/>
              </w:rPr>
            </w:pPr>
            <w:r w:rsidRPr="004956B8">
              <w:rPr>
                <w:rFonts w:ascii="Times New Roman" w:eastAsia="Calibri" w:hAnsi="Times New Roman" w:cs="Times New Roman"/>
                <w:lang w:val="sq-AL"/>
              </w:rPr>
              <w:t>Raportimi i rregullt vjetor</w:t>
            </w:r>
          </w:p>
        </w:tc>
        <w:tc>
          <w:tcPr>
            <w:tcW w:w="1710" w:type="dxa"/>
            <w:gridSpan w:val="2"/>
            <w:shd w:val="clear" w:color="auto" w:fill="auto"/>
          </w:tcPr>
          <w:p w:rsidR="00002D81" w:rsidRPr="00002D81" w:rsidRDefault="00002D81" w:rsidP="00DF0419">
            <w:pPr>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1080" w:type="dxa"/>
            <w:shd w:val="clear" w:color="auto" w:fill="auto"/>
          </w:tcPr>
          <w:p w:rsidR="00002D81" w:rsidRPr="00002D81" w:rsidRDefault="00002D81" w:rsidP="00DF0419">
            <w:pPr>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1170" w:type="dxa"/>
            <w:gridSpan w:val="2"/>
            <w:shd w:val="clear" w:color="auto" w:fill="auto"/>
          </w:tcPr>
          <w:p w:rsidR="00002D81" w:rsidRPr="00002D81" w:rsidRDefault="00002D81" w:rsidP="00DF0419">
            <w:pPr>
              <w:jc w:val="cente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1530" w:type="dxa"/>
            <w:shd w:val="clear" w:color="auto" w:fill="auto"/>
          </w:tcPr>
          <w:p w:rsidR="00002D81" w:rsidRPr="00002D81" w:rsidRDefault="00002D81" w:rsidP="00002D81">
            <w:pPr>
              <w:rPr>
                <w:rFonts w:ascii="Book Antiqua" w:eastAsia="Calibri" w:hAnsi="Book Antiqua" w:cs="Times New Roman"/>
                <w:sz w:val="24"/>
                <w:szCs w:val="24"/>
                <w:lang w:val="sq-AL"/>
              </w:rPr>
            </w:pPr>
          </w:p>
        </w:tc>
        <w:tc>
          <w:tcPr>
            <w:tcW w:w="1800" w:type="dxa"/>
            <w:shd w:val="clear" w:color="auto" w:fill="auto"/>
          </w:tcPr>
          <w:p w:rsidR="00002D81" w:rsidRPr="00002D81" w:rsidRDefault="00002D81" w:rsidP="00002D81">
            <w:pPr>
              <w:rPr>
                <w:rFonts w:ascii="Book Antiqua" w:eastAsia="Calibri" w:hAnsi="Book Antiqua" w:cs="Times New Roman"/>
                <w:sz w:val="24"/>
                <w:szCs w:val="24"/>
                <w:lang w:val="sq-AL"/>
              </w:rPr>
            </w:pPr>
          </w:p>
        </w:tc>
        <w:tc>
          <w:tcPr>
            <w:tcW w:w="1350" w:type="dxa"/>
            <w:shd w:val="clear" w:color="auto" w:fill="auto"/>
          </w:tcPr>
          <w:p w:rsidR="00002D81" w:rsidRPr="00002D81" w:rsidRDefault="00002D81" w:rsidP="004956B8">
            <w:pPr>
              <w:jc w:val="center"/>
            </w:pPr>
            <w:r w:rsidRPr="00002D81">
              <w:rPr>
                <w:rFonts w:ascii="Book Antiqua" w:eastAsia="Calibri" w:hAnsi="Book Antiqua" w:cs="Times New Roman"/>
                <w:sz w:val="24"/>
                <w:szCs w:val="24"/>
                <w:lang w:val="sq-AL"/>
              </w:rPr>
              <w:t>0.00€</w:t>
            </w:r>
          </w:p>
        </w:tc>
      </w:tr>
    </w:tbl>
    <w:p w:rsidR="0075539A" w:rsidRPr="0075539A" w:rsidRDefault="0075539A" w:rsidP="0075539A">
      <w:pPr>
        <w:rPr>
          <w:rFonts w:ascii="Book Antiqua" w:eastAsia="Calibri" w:hAnsi="Book Antiqua" w:cs="Times New Roman"/>
          <w:sz w:val="24"/>
          <w:szCs w:val="24"/>
          <w:lang w:val="sq-AL"/>
        </w:rPr>
      </w:pPr>
    </w:p>
    <w:p w:rsidR="00DF0419" w:rsidRDefault="0075539A" w:rsidP="00270803">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 xml:space="preserve">  </w:t>
      </w:r>
    </w:p>
    <w:p w:rsidR="00DF0419" w:rsidRDefault="00DF0419" w:rsidP="00270803">
      <w:pPr>
        <w:rPr>
          <w:rFonts w:ascii="Book Antiqua" w:eastAsia="Calibri" w:hAnsi="Book Antiqua" w:cs="Times New Roman"/>
          <w:sz w:val="24"/>
          <w:szCs w:val="24"/>
          <w:lang w:val="sq-AL"/>
        </w:rPr>
      </w:pPr>
    </w:p>
    <w:p w:rsidR="00DF0419" w:rsidRDefault="00DF0419" w:rsidP="00270803">
      <w:pPr>
        <w:rPr>
          <w:rFonts w:ascii="Book Antiqua" w:eastAsia="Calibri" w:hAnsi="Book Antiqua" w:cs="Times New Roman"/>
          <w:sz w:val="24"/>
          <w:szCs w:val="24"/>
          <w:lang w:val="sq-AL"/>
        </w:rPr>
      </w:pPr>
    </w:p>
    <w:p w:rsidR="00DF0419" w:rsidRDefault="00DF0419" w:rsidP="00270803">
      <w:pPr>
        <w:rPr>
          <w:rFonts w:ascii="Book Antiqua" w:eastAsia="Calibri" w:hAnsi="Book Antiqua" w:cs="Times New Roman"/>
          <w:sz w:val="24"/>
          <w:szCs w:val="24"/>
          <w:lang w:val="sq-AL"/>
        </w:rPr>
      </w:pPr>
    </w:p>
    <w:p w:rsidR="0075539A" w:rsidRPr="0075539A" w:rsidRDefault="0075539A" w:rsidP="00270803">
      <w:pPr>
        <w:rPr>
          <w:rFonts w:ascii="Times New Roman" w:eastAsia="Times New Roman" w:hAnsi="Times New Roman" w:cs="Arial"/>
          <w:b/>
          <w:sz w:val="24"/>
          <w:szCs w:val="24"/>
          <w:lang w:val="sq-AL" w:eastAsia="tr-TR"/>
        </w:rPr>
      </w:pPr>
      <w:r w:rsidRPr="0075539A">
        <w:rPr>
          <w:rFonts w:ascii="Times New Roman" w:eastAsia="Times New Roman" w:hAnsi="Times New Roman" w:cs="Arial"/>
          <w:b/>
          <w:sz w:val="24"/>
          <w:szCs w:val="24"/>
          <w:lang w:val="sq-AL" w:eastAsia="tr-TR"/>
        </w:rPr>
        <w:t>Shtojca : Korniza përkatëse ligjore, dokumentet e politi</w:t>
      </w:r>
      <w:r w:rsidR="00270803">
        <w:rPr>
          <w:rFonts w:ascii="Times New Roman" w:eastAsia="Times New Roman" w:hAnsi="Times New Roman" w:cs="Arial"/>
          <w:b/>
          <w:sz w:val="24"/>
          <w:szCs w:val="24"/>
          <w:lang w:val="sq-AL" w:eastAsia="tr-TR"/>
        </w:rPr>
        <w:t xml:space="preserve">kave dhe referencat shtesë </w:t>
      </w:r>
    </w:p>
    <w:p w:rsidR="0075539A" w:rsidRPr="0075539A" w:rsidRDefault="0075539A" w:rsidP="0075539A">
      <w:pPr>
        <w:widowControl w:val="0"/>
        <w:autoSpaceDE w:val="0"/>
        <w:autoSpaceDN w:val="0"/>
        <w:spacing w:after="0" w:line="240" w:lineRule="auto"/>
        <w:jc w:val="both"/>
        <w:rPr>
          <w:rFonts w:ascii="Times New Roman" w:eastAsia="Times New Roman" w:hAnsi="Times New Roman" w:cs="Arial"/>
          <w:b/>
          <w:sz w:val="24"/>
          <w:szCs w:val="24"/>
          <w:lang w:val="sq-AL" w:eastAsia="tr-TR"/>
        </w:rPr>
      </w:pPr>
      <w:r w:rsidRPr="0075539A">
        <w:rPr>
          <w:rFonts w:ascii="Times New Roman" w:eastAsia="Times New Roman" w:hAnsi="Times New Roman" w:cs="Arial"/>
          <w:b/>
          <w:sz w:val="24"/>
          <w:szCs w:val="24"/>
          <w:lang w:val="sq-AL" w:eastAsia="tr-TR"/>
        </w:rPr>
        <w:t xml:space="preserve">Ligjet </w:t>
      </w:r>
    </w:p>
    <w:p w:rsidR="0075539A" w:rsidRPr="0075539A" w:rsidRDefault="0075539A" w:rsidP="0075539A">
      <w:pPr>
        <w:widowControl w:val="0"/>
        <w:autoSpaceDE w:val="0"/>
        <w:autoSpaceDN w:val="0"/>
        <w:spacing w:after="0" w:line="240" w:lineRule="auto"/>
        <w:jc w:val="both"/>
        <w:rPr>
          <w:rFonts w:ascii="Times New Roman" w:eastAsia="Times New Roman" w:hAnsi="Times New Roman" w:cs="Arial"/>
          <w:b/>
          <w:sz w:val="24"/>
          <w:szCs w:val="24"/>
          <w:u w:val="single"/>
          <w:lang w:val="sq-AL" w:eastAsia="tr-TR"/>
        </w:rPr>
      </w:pPr>
    </w:p>
    <w:p w:rsidR="0075539A" w:rsidRPr="0075539A" w:rsidRDefault="0075539A" w:rsidP="0075539A">
      <w:pPr>
        <w:widowControl w:val="0"/>
        <w:numPr>
          <w:ilvl w:val="0"/>
          <w:numId w:val="3"/>
        </w:numPr>
        <w:autoSpaceDE w:val="0"/>
        <w:autoSpaceDN w:val="0"/>
        <w:spacing w:after="0" w:line="240" w:lineRule="auto"/>
        <w:rPr>
          <w:rFonts w:ascii="Times New Roman" w:eastAsia="Times New Roman" w:hAnsi="Times New Roman" w:cs="Arial"/>
          <w:sz w:val="24"/>
          <w:szCs w:val="24"/>
          <w:lang w:val="sq-AL" w:eastAsia="tr-TR"/>
        </w:rPr>
      </w:pPr>
      <w:r w:rsidRPr="0075539A">
        <w:rPr>
          <w:rFonts w:ascii="Times New Roman" w:eastAsia="Times New Roman" w:hAnsi="Times New Roman" w:cs="Arial"/>
          <w:sz w:val="24"/>
          <w:szCs w:val="24"/>
          <w:lang w:val="sq-AL" w:eastAsia="tr-TR"/>
        </w:rPr>
        <w:t xml:space="preserve">Kushtetuta e Kosovës, </w:t>
      </w:r>
    </w:p>
    <w:p w:rsidR="0075539A" w:rsidRPr="0075539A" w:rsidRDefault="000C2672" w:rsidP="0075539A">
      <w:pPr>
        <w:spacing w:after="0" w:line="240" w:lineRule="auto"/>
        <w:ind w:left="720"/>
        <w:rPr>
          <w:rFonts w:ascii="Times New Roman" w:eastAsia="Times New Roman" w:hAnsi="Times New Roman" w:cs="Arial"/>
          <w:sz w:val="24"/>
          <w:szCs w:val="24"/>
          <w:lang w:val="sq-AL" w:eastAsia="tr-TR"/>
        </w:rPr>
      </w:pPr>
      <w:hyperlink r:id="rId13" w:history="1">
        <w:r w:rsidR="0075539A" w:rsidRPr="0075539A">
          <w:rPr>
            <w:rFonts w:ascii="Times New Roman" w:eastAsia="Times New Roman" w:hAnsi="Times New Roman" w:cs="Arial"/>
            <w:color w:val="0000FF"/>
            <w:sz w:val="24"/>
            <w:szCs w:val="24"/>
            <w:u w:val="single"/>
            <w:lang w:val="sq-AL" w:eastAsia="tr-TR"/>
          </w:rPr>
          <w:t>https://gzk.rks-gov.net/ActDocumentDetail.aspx?ActID=3702</w:t>
        </w:r>
      </w:hyperlink>
    </w:p>
    <w:p w:rsidR="0075539A" w:rsidRPr="0075539A" w:rsidRDefault="0075539A" w:rsidP="0075539A">
      <w:pPr>
        <w:spacing w:after="0" w:line="240" w:lineRule="auto"/>
        <w:ind w:left="720"/>
        <w:rPr>
          <w:rFonts w:ascii="Times New Roman" w:eastAsia="Times New Roman" w:hAnsi="Times New Roman" w:cs="Arial"/>
          <w:sz w:val="24"/>
          <w:szCs w:val="24"/>
          <w:lang w:val="sq-AL" w:eastAsia="tr-TR"/>
        </w:rPr>
      </w:pPr>
    </w:p>
    <w:p w:rsidR="0075539A" w:rsidRPr="0075539A" w:rsidRDefault="0075539A" w:rsidP="0075539A">
      <w:pPr>
        <w:widowControl w:val="0"/>
        <w:numPr>
          <w:ilvl w:val="0"/>
          <w:numId w:val="3"/>
        </w:numPr>
        <w:autoSpaceDE w:val="0"/>
        <w:autoSpaceDN w:val="0"/>
        <w:spacing w:after="0" w:line="240" w:lineRule="auto"/>
        <w:jc w:val="both"/>
        <w:rPr>
          <w:rFonts w:ascii="Times New Roman" w:eastAsia="Times New Roman" w:hAnsi="Times New Roman" w:cs="Arial"/>
          <w:sz w:val="24"/>
          <w:szCs w:val="24"/>
          <w:lang w:val="sq-AL" w:eastAsia="tr-TR"/>
        </w:rPr>
      </w:pPr>
      <w:r w:rsidRPr="0075539A">
        <w:rPr>
          <w:rFonts w:ascii="Times New Roman" w:eastAsia="Times New Roman" w:hAnsi="Times New Roman" w:cs="Arial"/>
          <w:sz w:val="24"/>
          <w:szCs w:val="24"/>
          <w:lang w:val="sq-AL" w:eastAsia="tr-TR"/>
        </w:rPr>
        <w:t>Ligji 04/L-032 për Arsimin parauniversitar në Kosovë, 16 shtator 2011,</w:t>
      </w:r>
      <w:hyperlink r:id="rId14" w:history="1">
        <w:r w:rsidRPr="0075539A">
          <w:rPr>
            <w:rFonts w:ascii="Times New Roman" w:eastAsia="Times New Roman" w:hAnsi="Times New Roman" w:cs="Arial"/>
            <w:color w:val="0000FF"/>
            <w:sz w:val="24"/>
            <w:szCs w:val="24"/>
            <w:u w:val="single"/>
            <w:lang w:val="sq-AL" w:eastAsia="tr-TR"/>
          </w:rPr>
          <w:t>https://gzk.rks-gov.net/ActDocumentDetail.aspx?ActID=2770</w:t>
        </w:r>
      </w:hyperlink>
    </w:p>
    <w:p w:rsidR="0075539A" w:rsidRPr="0075539A" w:rsidRDefault="0075539A" w:rsidP="0075539A">
      <w:pPr>
        <w:spacing w:after="0" w:line="240" w:lineRule="auto"/>
        <w:jc w:val="both"/>
        <w:rPr>
          <w:rFonts w:ascii="Times New Roman" w:eastAsia="Times New Roman" w:hAnsi="Times New Roman" w:cs="Arial"/>
          <w:sz w:val="24"/>
          <w:szCs w:val="24"/>
          <w:lang w:val="sq-AL" w:eastAsia="tr-TR"/>
        </w:rPr>
      </w:pPr>
    </w:p>
    <w:p w:rsidR="0075539A" w:rsidRPr="0075539A" w:rsidRDefault="0075539A" w:rsidP="0075539A">
      <w:pPr>
        <w:widowControl w:val="0"/>
        <w:numPr>
          <w:ilvl w:val="0"/>
          <w:numId w:val="3"/>
        </w:numPr>
        <w:autoSpaceDE w:val="0"/>
        <w:autoSpaceDN w:val="0"/>
        <w:spacing w:after="0" w:line="240" w:lineRule="auto"/>
        <w:jc w:val="both"/>
        <w:rPr>
          <w:rFonts w:ascii="Times New Roman" w:eastAsia="Times New Roman" w:hAnsi="Times New Roman" w:cs="Arial"/>
          <w:sz w:val="24"/>
          <w:szCs w:val="24"/>
          <w:lang w:val="sq-AL" w:eastAsia="tr-TR"/>
        </w:rPr>
      </w:pPr>
      <w:r w:rsidRPr="0075539A">
        <w:rPr>
          <w:rFonts w:ascii="Times New Roman" w:eastAsia="Times New Roman" w:hAnsi="Times New Roman" w:cs="Arial"/>
          <w:bCs/>
          <w:sz w:val="24"/>
          <w:szCs w:val="24"/>
          <w:lang w:val="sq-AL" w:eastAsia="tr-TR"/>
        </w:rPr>
        <w:t>Ligji nr. 2003/12 për Qasjen në dokumente zyrtare, 6 nëntor 2003</w:t>
      </w:r>
      <w:r w:rsidRPr="0075539A">
        <w:rPr>
          <w:rFonts w:ascii="Times New Roman" w:eastAsia="Times New Roman" w:hAnsi="Times New Roman" w:cs="Arial"/>
          <w:sz w:val="24"/>
          <w:szCs w:val="24"/>
          <w:lang w:val="sq-AL" w:eastAsia="tr-TR"/>
        </w:rPr>
        <w:t>,</w:t>
      </w:r>
      <w:hyperlink r:id="rId15" w:history="1">
        <w:r w:rsidRPr="0075539A">
          <w:rPr>
            <w:rFonts w:ascii="Times New Roman" w:eastAsia="Times New Roman" w:hAnsi="Times New Roman" w:cs="Arial"/>
            <w:color w:val="0000FF"/>
            <w:sz w:val="24"/>
            <w:szCs w:val="24"/>
            <w:u w:val="single"/>
            <w:lang w:val="sq-AL" w:eastAsia="tr-TR"/>
          </w:rPr>
          <w:t>https://gzk.rks-gov.net/ActDetail.aspx?ActID=2470</w:t>
        </w:r>
      </w:hyperlink>
    </w:p>
    <w:p w:rsidR="0075539A" w:rsidRPr="0075539A" w:rsidRDefault="0075539A" w:rsidP="0075539A">
      <w:pPr>
        <w:spacing w:after="0" w:line="240" w:lineRule="auto"/>
        <w:ind w:left="720"/>
        <w:jc w:val="both"/>
        <w:rPr>
          <w:rFonts w:ascii="Times New Roman" w:eastAsia="Times New Roman" w:hAnsi="Times New Roman" w:cs="Arial"/>
          <w:sz w:val="24"/>
          <w:szCs w:val="24"/>
          <w:lang w:val="sq-AL" w:eastAsia="tr-TR"/>
        </w:rPr>
      </w:pPr>
    </w:p>
    <w:p w:rsidR="0075539A" w:rsidRPr="0075539A" w:rsidRDefault="0075539A" w:rsidP="0075539A">
      <w:pPr>
        <w:widowControl w:val="0"/>
        <w:numPr>
          <w:ilvl w:val="0"/>
          <w:numId w:val="3"/>
        </w:numPr>
        <w:autoSpaceDE w:val="0"/>
        <w:autoSpaceDN w:val="0"/>
        <w:spacing w:after="0" w:line="240" w:lineRule="auto"/>
        <w:jc w:val="both"/>
        <w:rPr>
          <w:rFonts w:ascii="Times New Roman" w:eastAsia="Times New Roman" w:hAnsi="Times New Roman" w:cs="Arial"/>
          <w:sz w:val="24"/>
          <w:szCs w:val="24"/>
          <w:lang w:val="sq-AL" w:eastAsia="tr-TR"/>
        </w:rPr>
      </w:pPr>
      <w:r w:rsidRPr="0075539A">
        <w:rPr>
          <w:rFonts w:ascii="Times New Roman" w:eastAsia="Times New Roman" w:hAnsi="Times New Roman" w:cs="Arial"/>
          <w:bCs/>
          <w:sz w:val="24"/>
          <w:szCs w:val="24"/>
          <w:lang w:val="sq-AL" w:eastAsia="tr-TR"/>
        </w:rPr>
        <w:t xml:space="preserve">Ligji nr. 03/L – 172 për Mbrojtjen e të dhënave personale, 31 Maj 2010, </w:t>
      </w:r>
      <w:hyperlink r:id="rId16" w:history="1">
        <w:r w:rsidRPr="0075539A">
          <w:rPr>
            <w:rFonts w:ascii="Times New Roman" w:eastAsia="Times New Roman" w:hAnsi="Times New Roman" w:cs="Arial"/>
            <w:bCs/>
            <w:color w:val="0000FF"/>
            <w:sz w:val="24"/>
            <w:szCs w:val="24"/>
            <w:u w:val="single"/>
            <w:lang w:val="sq-AL" w:eastAsia="tr-TR"/>
          </w:rPr>
          <w:t>https://gzk.rks-gov.net/ActDocumentDetail.aspx?ActID=2676</w:t>
        </w:r>
      </w:hyperlink>
    </w:p>
    <w:p w:rsidR="0075539A" w:rsidRPr="0075539A" w:rsidRDefault="0075539A" w:rsidP="0075539A">
      <w:pPr>
        <w:spacing w:after="0" w:line="240" w:lineRule="auto"/>
        <w:jc w:val="both"/>
        <w:rPr>
          <w:rFonts w:ascii="Times New Roman" w:eastAsia="Times New Roman" w:hAnsi="Times New Roman" w:cs="Arial"/>
          <w:sz w:val="24"/>
          <w:szCs w:val="24"/>
          <w:lang w:val="sq-AL" w:eastAsia="tr-TR"/>
        </w:rPr>
      </w:pPr>
    </w:p>
    <w:p w:rsidR="0075539A" w:rsidRPr="0075539A" w:rsidRDefault="0075539A" w:rsidP="0075539A">
      <w:pPr>
        <w:widowControl w:val="0"/>
        <w:numPr>
          <w:ilvl w:val="0"/>
          <w:numId w:val="3"/>
        </w:numPr>
        <w:autoSpaceDE w:val="0"/>
        <w:autoSpaceDN w:val="0"/>
        <w:spacing w:after="0" w:line="240" w:lineRule="auto"/>
        <w:jc w:val="both"/>
        <w:rPr>
          <w:rFonts w:ascii="Times New Roman" w:eastAsia="Times New Roman" w:hAnsi="Times New Roman" w:cs="Arial"/>
          <w:i/>
          <w:sz w:val="24"/>
          <w:szCs w:val="24"/>
          <w:lang w:val="sq-AL" w:eastAsia="tr-TR"/>
        </w:rPr>
      </w:pPr>
      <w:r w:rsidRPr="0075539A">
        <w:rPr>
          <w:rFonts w:ascii="Times New Roman" w:eastAsia="Times New Roman" w:hAnsi="Times New Roman" w:cs="Arial"/>
          <w:bCs/>
          <w:sz w:val="24"/>
          <w:szCs w:val="24"/>
          <w:lang w:val="sq-AL" w:eastAsia="en-GB"/>
        </w:rPr>
        <w:t>Ligji nr. 02/L-37</w:t>
      </w:r>
      <w:r w:rsidRPr="0075539A">
        <w:rPr>
          <w:rFonts w:ascii="Times New Roman" w:eastAsia="Times New Roman" w:hAnsi="Times New Roman" w:cs="Arial"/>
          <w:sz w:val="24"/>
          <w:szCs w:val="24"/>
          <w:lang w:val="sq-AL" w:eastAsia="tr-TR"/>
        </w:rPr>
        <w:t xml:space="preserve"> për Përdorimin e gjuhëve</w:t>
      </w:r>
      <w:r w:rsidRPr="0075539A">
        <w:rPr>
          <w:rFonts w:ascii="Times New Roman" w:eastAsia="Times New Roman" w:hAnsi="Times New Roman" w:cs="Arial"/>
          <w:bCs/>
          <w:sz w:val="24"/>
          <w:szCs w:val="24"/>
          <w:lang w:val="sq-AL" w:eastAsia="en-GB"/>
        </w:rPr>
        <w:t>, 1 Mars 2007</w:t>
      </w:r>
      <w:r w:rsidRPr="0075539A">
        <w:rPr>
          <w:rFonts w:ascii="Times New Roman" w:eastAsia="Times New Roman" w:hAnsi="Times New Roman" w:cs="Arial"/>
          <w:b/>
          <w:bCs/>
          <w:sz w:val="24"/>
          <w:szCs w:val="24"/>
          <w:lang w:val="sq-AL" w:eastAsia="en-GB"/>
        </w:rPr>
        <w:t xml:space="preserve"> </w:t>
      </w:r>
      <w:hyperlink r:id="rId17" w:history="1">
        <w:r w:rsidRPr="0075539A">
          <w:rPr>
            <w:rFonts w:ascii="Times New Roman" w:eastAsia="Times New Roman" w:hAnsi="Times New Roman" w:cs="Arial"/>
            <w:color w:val="0000FF"/>
            <w:sz w:val="24"/>
            <w:szCs w:val="24"/>
            <w:u w:val="single"/>
            <w:lang w:val="sq-AL" w:eastAsia="en-GB"/>
          </w:rPr>
          <w:t>https://gzk.rks-gov.net/ActDocumentDetail.aspx?ActID=2440</w:t>
        </w:r>
      </w:hyperlink>
    </w:p>
    <w:p w:rsidR="0075539A" w:rsidRPr="0075539A" w:rsidRDefault="0075539A" w:rsidP="0075539A">
      <w:pPr>
        <w:spacing w:after="0" w:line="240" w:lineRule="auto"/>
        <w:ind w:left="720"/>
        <w:jc w:val="both"/>
        <w:rPr>
          <w:rFonts w:ascii="Times New Roman" w:eastAsia="Times New Roman" w:hAnsi="Times New Roman" w:cs="Arial"/>
          <w:i/>
          <w:sz w:val="24"/>
          <w:szCs w:val="24"/>
          <w:lang w:val="sq-AL" w:eastAsia="tr-TR"/>
        </w:rPr>
      </w:pPr>
    </w:p>
    <w:p w:rsidR="0075539A" w:rsidRPr="0075539A" w:rsidRDefault="0075539A" w:rsidP="0075539A">
      <w:pPr>
        <w:widowControl w:val="0"/>
        <w:autoSpaceDE w:val="0"/>
        <w:autoSpaceDN w:val="0"/>
        <w:spacing w:after="0" w:line="240" w:lineRule="auto"/>
        <w:jc w:val="both"/>
        <w:rPr>
          <w:rFonts w:ascii="Times New Roman" w:eastAsia="Times New Roman" w:hAnsi="Times New Roman" w:cs="Arial"/>
          <w:b/>
          <w:sz w:val="24"/>
          <w:szCs w:val="24"/>
          <w:lang w:val="sq-AL" w:eastAsia="tr-TR"/>
        </w:rPr>
      </w:pPr>
      <w:r w:rsidRPr="0075539A">
        <w:rPr>
          <w:rFonts w:ascii="Times New Roman" w:eastAsia="Times New Roman" w:hAnsi="Times New Roman" w:cs="Arial"/>
          <w:b/>
          <w:sz w:val="24"/>
          <w:szCs w:val="24"/>
          <w:lang w:val="sq-AL" w:eastAsia="tr-TR"/>
        </w:rPr>
        <w:t xml:space="preserve">Udhëzimet administrative </w:t>
      </w:r>
    </w:p>
    <w:p w:rsidR="0075539A" w:rsidRPr="0075539A" w:rsidRDefault="0075539A" w:rsidP="0075539A">
      <w:pPr>
        <w:widowControl w:val="0"/>
        <w:autoSpaceDE w:val="0"/>
        <w:autoSpaceDN w:val="0"/>
        <w:adjustRightInd w:val="0"/>
        <w:spacing w:after="0" w:line="240" w:lineRule="auto"/>
        <w:jc w:val="both"/>
        <w:rPr>
          <w:rFonts w:ascii="Times New Roman" w:eastAsia="Times New Roman" w:hAnsi="Times New Roman" w:cs="Arial"/>
          <w:sz w:val="24"/>
          <w:szCs w:val="24"/>
          <w:lang w:val="sq-AL" w:eastAsia="tr-TR"/>
        </w:rPr>
      </w:pPr>
    </w:p>
    <w:p w:rsidR="0075539A" w:rsidRPr="0075539A" w:rsidRDefault="0075539A" w:rsidP="0075539A">
      <w:pPr>
        <w:widowControl w:val="0"/>
        <w:numPr>
          <w:ilvl w:val="0"/>
          <w:numId w:val="2"/>
        </w:numPr>
        <w:autoSpaceDE w:val="0"/>
        <w:autoSpaceDN w:val="0"/>
        <w:adjustRightInd w:val="0"/>
        <w:spacing w:after="0" w:line="240" w:lineRule="auto"/>
        <w:jc w:val="both"/>
        <w:rPr>
          <w:rFonts w:ascii="Times New Roman" w:eastAsia="Times New Roman" w:hAnsi="Times New Roman" w:cs="Arial"/>
          <w:sz w:val="24"/>
          <w:szCs w:val="24"/>
          <w:lang w:val="sq-AL" w:eastAsia="tr-TR"/>
        </w:rPr>
      </w:pPr>
      <w:r w:rsidRPr="0075539A">
        <w:rPr>
          <w:rFonts w:ascii="Times New Roman" w:eastAsia="Times New Roman" w:hAnsi="Times New Roman" w:cs="Arial"/>
          <w:bCs/>
          <w:sz w:val="24"/>
          <w:szCs w:val="24"/>
          <w:lang w:val="sq-AL" w:eastAsia="tr-TR"/>
        </w:rPr>
        <w:t xml:space="preserve">Udhëzimi administrativ 08/2018 për themelimin dhe fuqizimin e ekipeve për parandalim dhe reagim ndaj braktisjes dhe mosregjistrimit në arsiminparauniversitar </w:t>
      </w:r>
      <w:hyperlink r:id="rId18" w:history="1">
        <w:r w:rsidRPr="0075539A">
          <w:rPr>
            <w:rFonts w:ascii="Times New Roman" w:eastAsia="Times New Roman" w:hAnsi="Times New Roman" w:cs="Arial"/>
            <w:bCs/>
            <w:color w:val="0000FF"/>
            <w:sz w:val="24"/>
            <w:szCs w:val="24"/>
            <w:u w:val="single"/>
            <w:lang w:val="sq-AL" w:eastAsia="tr-TR"/>
          </w:rPr>
          <w:t>https://masht.rks-gov.net/udhezimi-adinistrativ-masht-nr-08-2018-per-themelimin-dhe-fuqizimin-e-ekipeve-parandalimdhe-kbmnapu/</w:t>
        </w:r>
      </w:hyperlink>
      <w:r w:rsidRPr="0075539A">
        <w:rPr>
          <w:rFonts w:ascii="Times New Roman" w:eastAsia="Times New Roman" w:hAnsi="Times New Roman" w:cs="Arial"/>
          <w:bCs/>
          <w:sz w:val="24"/>
          <w:szCs w:val="24"/>
          <w:lang w:val="sq-AL" w:eastAsia="tr-TR"/>
        </w:rPr>
        <w:t xml:space="preserve"> </w:t>
      </w:r>
    </w:p>
    <w:p w:rsidR="0075539A" w:rsidRPr="0075539A" w:rsidRDefault="0075539A" w:rsidP="0075539A">
      <w:pPr>
        <w:autoSpaceDE w:val="0"/>
        <w:autoSpaceDN w:val="0"/>
        <w:adjustRightInd w:val="0"/>
        <w:spacing w:after="0" w:line="240" w:lineRule="auto"/>
        <w:ind w:left="720"/>
        <w:jc w:val="both"/>
        <w:rPr>
          <w:rFonts w:ascii="Times New Roman" w:eastAsia="Times New Roman" w:hAnsi="Times New Roman" w:cs="Arial"/>
          <w:sz w:val="24"/>
          <w:szCs w:val="24"/>
          <w:lang w:val="sq-AL" w:eastAsia="tr-TR"/>
        </w:rPr>
      </w:pPr>
    </w:p>
    <w:p w:rsidR="0075539A" w:rsidRPr="0075539A" w:rsidRDefault="0075539A" w:rsidP="0075539A">
      <w:pPr>
        <w:widowControl w:val="0"/>
        <w:numPr>
          <w:ilvl w:val="0"/>
          <w:numId w:val="2"/>
        </w:numPr>
        <w:autoSpaceDE w:val="0"/>
        <w:autoSpaceDN w:val="0"/>
        <w:adjustRightInd w:val="0"/>
        <w:spacing w:after="0" w:line="240" w:lineRule="auto"/>
        <w:jc w:val="both"/>
        <w:rPr>
          <w:rFonts w:ascii="Times New Roman" w:eastAsia="Times New Roman" w:hAnsi="Times New Roman" w:cs="Arial"/>
          <w:sz w:val="24"/>
          <w:szCs w:val="24"/>
          <w:lang w:val="sq-AL" w:eastAsia="tr-TR"/>
        </w:rPr>
      </w:pPr>
      <w:r w:rsidRPr="0075539A">
        <w:rPr>
          <w:rFonts w:ascii="Times New Roman" w:eastAsia="Times New Roman" w:hAnsi="Times New Roman" w:cs="Arial"/>
          <w:sz w:val="24"/>
          <w:szCs w:val="24"/>
          <w:lang w:val="sq-AL" w:eastAsia="tr-TR"/>
        </w:rPr>
        <w:t xml:space="preserve">Udhëzimi administrativ nr. 9/2011 për mbledhjen dhe raportimin e të dhënave statistikore nga shkollat dhe institucionet parashkollore në arsimin parauniversitar duke përdorur sistemin për menaxhimin e informatave në arsim, 30 dhjetor 2012, </w:t>
      </w:r>
      <w:hyperlink r:id="rId19" w:history="1">
        <w:r w:rsidRPr="0075539A">
          <w:rPr>
            <w:rFonts w:ascii="Times New Roman" w:eastAsia="Times New Roman" w:hAnsi="Times New Roman" w:cs="Arial"/>
            <w:color w:val="0000FF"/>
            <w:sz w:val="24"/>
            <w:szCs w:val="24"/>
            <w:u w:val="single"/>
            <w:lang w:val="sq-AL" w:eastAsia="tr-TR"/>
          </w:rPr>
          <w:t>https://masht.rks-gov.net/9-ua-per-mbledhjen-dhe-raportimin-e-te-dhenave-statestikore-nga-shkollat-dhe-institucionet-parashkollore-ne-arsimimin-parauniversitar-duke-perdorur-sistemin-per-menaxhimin-e-informative-ne/</w:t>
        </w:r>
      </w:hyperlink>
      <w:r w:rsidRPr="0075539A">
        <w:rPr>
          <w:rFonts w:ascii="Times New Roman" w:eastAsia="Times New Roman" w:hAnsi="Times New Roman" w:cs="Arial"/>
          <w:sz w:val="24"/>
          <w:szCs w:val="24"/>
          <w:lang w:val="sq-AL" w:eastAsia="tr-TR"/>
        </w:rPr>
        <w:t xml:space="preserve"> </w:t>
      </w:r>
    </w:p>
    <w:p w:rsidR="0075539A" w:rsidRPr="0075539A" w:rsidRDefault="0075539A" w:rsidP="0075539A">
      <w:pPr>
        <w:widowControl w:val="0"/>
        <w:autoSpaceDE w:val="0"/>
        <w:autoSpaceDN w:val="0"/>
        <w:adjustRightInd w:val="0"/>
        <w:spacing w:after="0" w:line="240" w:lineRule="auto"/>
        <w:ind w:left="720"/>
        <w:jc w:val="both"/>
        <w:rPr>
          <w:rFonts w:ascii="Times New Roman" w:eastAsia="Times New Roman" w:hAnsi="Times New Roman" w:cs="Arial"/>
          <w:sz w:val="24"/>
          <w:szCs w:val="24"/>
          <w:lang w:val="sq-AL" w:eastAsia="tr-TR"/>
        </w:rPr>
      </w:pPr>
    </w:p>
    <w:p w:rsidR="0075539A" w:rsidRPr="0075539A" w:rsidRDefault="0075539A" w:rsidP="0075539A">
      <w:pPr>
        <w:widowControl w:val="0"/>
        <w:numPr>
          <w:ilvl w:val="0"/>
          <w:numId w:val="2"/>
        </w:numPr>
        <w:autoSpaceDE w:val="0"/>
        <w:autoSpaceDN w:val="0"/>
        <w:adjustRightInd w:val="0"/>
        <w:spacing w:after="0" w:line="240" w:lineRule="auto"/>
        <w:jc w:val="both"/>
        <w:rPr>
          <w:rFonts w:ascii="Times New Roman" w:eastAsia="Times New Roman" w:hAnsi="Times New Roman" w:cs="Arial"/>
          <w:sz w:val="24"/>
          <w:szCs w:val="24"/>
          <w:lang w:val="sq-AL" w:eastAsia="tr-TR"/>
        </w:rPr>
      </w:pPr>
      <w:r w:rsidRPr="0075539A">
        <w:rPr>
          <w:rFonts w:ascii="Times New Roman" w:eastAsia="Times New Roman" w:hAnsi="Times New Roman" w:cs="Arial"/>
          <w:sz w:val="24"/>
          <w:szCs w:val="24"/>
          <w:lang w:val="sq-AL" w:eastAsia="tr-TR"/>
        </w:rPr>
        <w:t xml:space="preserve">  U.A për transferin e nxënësve </w:t>
      </w:r>
      <w:hyperlink r:id="rId20" w:history="1">
        <w:r w:rsidRPr="0075539A">
          <w:rPr>
            <w:rFonts w:ascii="Times New Roman" w:eastAsia="Times New Roman" w:hAnsi="Times New Roman" w:cs="Arial"/>
            <w:color w:val="0000FF"/>
            <w:sz w:val="24"/>
            <w:szCs w:val="24"/>
            <w:u w:val="single"/>
            <w:lang w:val="sq-AL" w:eastAsia="tr-TR"/>
          </w:rPr>
          <w:t>https://masht.rks-gov.net/16-ua-per-kalimin-e-nxenesit-te-shkolles-se-mesme-te-larte-prej-nje-profili-arsimor-ne-tjetrin-prej-nje-shkolle-ne-shkollen-tjeter-nr-16-2011-date-30-12-2011/</w:t>
        </w:r>
      </w:hyperlink>
      <w:r w:rsidRPr="0075539A">
        <w:rPr>
          <w:rFonts w:ascii="Times New Roman" w:eastAsia="Times New Roman" w:hAnsi="Times New Roman" w:cs="Arial"/>
          <w:sz w:val="24"/>
          <w:szCs w:val="24"/>
          <w:lang w:val="sq-AL" w:eastAsia="tr-TR"/>
        </w:rPr>
        <w:t xml:space="preserve"> </w:t>
      </w:r>
    </w:p>
    <w:p w:rsidR="0075539A" w:rsidRPr="0075539A" w:rsidRDefault="0075539A" w:rsidP="0075539A">
      <w:pPr>
        <w:widowControl w:val="0"/>
        <w:autoSpaceDE w:val="0"/>
        <w:autoSpaceDN w:val="0"/>
        <w:adjustRightInd w:val="0"/>
        <w:spacing w:after="0" w:line="240" w:lineRule="auto"/>
        <w:ind w:left="360"/>
        <w:jc w:val="both"/>
        <w:rPr>
          <w:rFonts w:ascii="Times New Roman" w:eastAsia="Times New Roman" w:hAnsi="Times New Roman" w:cs="Arial"/>
          <w:sz w:val="24"/>
          <w:szCs w:val="24"/>
          <w:lang w:val="sq-AL" w:eastAsia="tr-TR"/>
        </w:rPr>
      </w:pPr>
    </w:p>
    <w:p w:rsidR="0075539A" w:rsidRPr="0075539A" w:rsidRDefault="0075539A" w:rsidP="0075539A">
      <w:pPr>
        <w:widowControl w:val="0"/>
        <w:numPr>
          <w:ilvl w:val="0"/>
          <w:numId w:val="2"/>
        </w:numPr>
        <w:autoSpaceDE w:val="0"/>
        <w:autoSpaceDN w:val="0"/>
        <w:adjustRightInd w:val="0"/>
        <w:spacing w:after="0" w:line="240" w:lineRule="auto"/>
        <w:jc w:val="both"/>
        <w:rPr>
          <w:rFonts w:ascii="Times New Roman" w:eastAsia="Times New Roman" w:hAnsi="Times New Roman" w:cs="Arial"/>
          <w:sz w:val="24"/>
          <w:szCs w:val="24"/>
          <w:lang w:val="sq-AL" w:eastAsia="tr-TR"/>
        </w:rPr>
      </w:pPr>
      <w:r w:rsidRPr="0075539A">
        <w:rPr>
          <w:rFonts w:ascii="Times New Roman" w:eastAsia="Times New Roman" w:hAnsi="Times New Roman" w:cs="Arial"/>
          <w:sz w:val="24"/>
          <w:szCs w:val="24"/>
          <w:lang w:val="sq-AL" w:eastAsia="tr-TR"/>
        </w:rPr>
        <w:lastRenderedPageBreak/>
        <w:t xml:space="preserve">UA. 08/2022 për dokumentacionin shkollor  të arsimit parauniversitar, </w:t>
      </w:r>
      <w:hyperlink r:id="rId21" w:history="1">
        <w:r w:rsidRPr="0075539A">
          <w:rPr>
            <w:rFonts w:ascii="Times New Roman" w:eastAsia="Times New Roman" w:hAnsi="Times New Roman" w:cs="Arial"/>
            <w:color w:val="0000FF"/>
            <w:sz w:val="24"/>
            <w:szCs w:val="24"/>
            <w:u w:val="single"/>
            <w:lang w:val="sq-AL" w:eastAsia="tr-TR"/>
          </w:rPr>
          <w:t>https://masht.rks-gov.net/udhezim-administrativ-masht-nr-08-per-dokumentacionin-shkollor-ne-arsimin-parauniversitar</w:t>
        </w:r>
      </w:hyperlink>
      <w:r w:rsidRPr="0075539A">
        <w:rPr>
          <w:rFonts w:ascii="Times New Roman" w:eastAsia="Times New Roman" w:hAnsi="Times New Roman" w:cs="Arial"/>
          <w:sz w:val="24"/>
          <w:szCs w:val="24"/>
          <w:lang w:val="sq-AL" w:eastAsia="tr-TR"/>
        </w:rPr>
        <w:t xml:space="preserve"> /</w:t>
      </w:r>
    </w:p>
    <w:p w:rsidR="0075539A" w:rsidRPr="0075539A" w:rsidRDefault="0075539A" w:rsidP="0075539A">
      <w:pPr>
        <w:widowControl w:val="0"/>
        <w:autoSpaceDE w:val="0"/>
        <w:autoSpaceDN w:val="0"/>
        <w:spacing w:after="0" w:line="240" w:lineRule="auto"/>
        <w:ind w:left="1077"/>
        <w:rPr>
          <w:rFonts w:ascii="Times New Roman" w:eastAsia="Times New Roman" w:hAnsi="Times New Roman" w:cs="Carlito"/>
          <w:sz w:val="24"/>
          <w:szCs w:val="24"/>
          <w:lang w:val="sq-AL" w:eastAsia="tr-TR"/>
        </w:rPr>
      </w:pPr>
    </w:p>
    <w:p w:rsidR="0075539A" w:rsidRPr="0075539A" w:rsidRDefault="0075539A" w:rsidP="0075539A">
      <w:pPr>
        <w:widowControl w:val="0"/>
        <w:numPr>
          <w:ilvl w:val="0"/>
          <w:numId w:val="2"/>
        </w:numPr>
        <w:autoSpaceDE w:val="0"/>
        <w:autoSpaceDN w:val="0"/>
        <w:adjustRightInd w:val="0"/>
        <w:spacing w:after="0" w:line="240" w:lineRule="auto"/>
        <w:jc w:val="both"/>
        <w:rPr>
          <w:rFonts w:ascii="Times New Roman" w:eastAsia="Times New Roman" w:hAnsi="Times New Roman" w:cs="Arial"/>
          <w:sz w:val="24"/>
          <w:szCs w:val="24"/>
          <w:lang w:val="sq-AL" w:eastAsia="tr-TR"/>
        </w:rPr>
      </w:pPr>
      <w:r w:rsidRPr="0075539A">
        <w:rPr>
          <w:rFonts w:ascii="Times New Roman" w:eastAsia="Times New Roman" w:hAnsi="Times New Roman" w:cs="Arial"/>
          <w:sz w:val="24"/>
          <w:szCs w:val="24"/>
          <w:lang w:val="sq-AL" w:eastAsia="tr-TR"/>
        </w:rPr>
        <w:t xml:space="preserve">U.A 03/2012 Barasvlera dhe njohja e dokumenteve të arsimit parauniversitar të lëshuara jashtë Republikës së Kosovës </w:t>
      </w:r>
      <w:hyperlink r:id="rId22" w:history="1">
        <w:r w:rsidRPr="0075539A">
          <w:rPr>
            <w:rFonts w:ascii="Times New Roman" w:eastAsia="Times New Roman" w:hAnsi="Times New Roman" w:cs="Arial"/>
            <w:color w:val="0000FF"/>
            <w:sz w:val="24"/>
            <w:szCs w:val="24"/>
            <w:u w:val="single"/>
            <w:lang w:val="sq-AL" w:eastAsia="tr-TR"/>
          </w:rPr>
          <w:t>https://masht.rks-gov.net/ua-barasvlera-dhe-njohja-e-dokumenteve-te-arsimit-parauniversitar-te-leshuara-jashte-republikes-se-kosoves-nr-03-2012-date-02-05-2012/</w:t>
        </w:r>
      </w:hyperlink>
      <w:r w:rsidRPr="0075539A">
        <w:rPr>
          <w:rFonts w:ascii="Times New Roman" w:eastAsia="Times New Roman" w:hAnsi="Times New Roman" w:cs="Arial"/>
          <w:sz w:val="24"/>
          <w:szCs w:val="24"/>
          <w:lang w:val="sq-AL" w:eastAsia="tr-TR"/>
        </w:rPr>
        <w:t xml:space="preserve"> </w:t>
      </w:r>
    </w:p>
    <w:p w:rsidR="0075539A" w:rsidRPr="0075539A" w:rsidRDefault="0075539A" w:rsidP="0075539A">
      <w:pPr>
        <w:autoSpaceDE w:val="0"/>
        <w:autoSpaceDN w:val="0"/>
        <w:adjustRightInd w:val="0"/>
        <w:spacing w:after="0" w:line="240" w:lineRule="auto"/>
        <w:jc w:val="both"/>
        <w:rPr>
          <w:rFonts w:ascii="Times New Roman" w:eastAsia="Times New Roman" w:hAnsi="Times New Roman" w:cs="Arial"/>
          <w:sz w:val="24"/>
          <w:szCs w:val="24"/>
          <w:lang w:val="sq-AL" w:eastAsia="tr-TR"/>
        </w:rPr>
      </w:pPr>
    </w:p>
    <w:p w:rsidR="0075539A" w:rsidRPr="0075539A" w:rsidRDefault="0075539A" w:rsidP="0075539A">
      <w:pPr>
        <w:widowControl w:val="0"/>
        <w:numPr>
          <w:ilvl w:val="0"/>
          <w:numId w:val="2"/>
        </w:numPr>
        <w:autoSpaceDE w:val="0"/>
        <w:autoSpaceDN w:val="0"/>
        <w:adjustRightInd w:val="0"/>
        <w:spacing w:after="0" w:line="240" w:lineRule="auto"/>
        <w:jc w:val="both"/>
        <w:rPr>
          <w:rFonts w:ascii="Times New Roman" w:eastAsia="Times New Roman" w:hAnsi="Times New Roman" w:cs="Arial"/>
          <w:sz w:val="24"/>
          <w:szCs w:val="24"/>
          <w:lang w:val="sq-AL" w:eastAsia="tr-TR"/>
        </w:rPr>
      </w:pPr>
      <w:r w:rsidRPr="0075539A">
        <w:rPr>
          <w:rFonts w:ascii="Times New Roman" w:eastAsia="Times New Roman" w:hAnsi="Times New Roman" w:cs="Arial"/>
          <w:sz w:val="24"/>
          <w:szCs w:val="24"/>
          <w:lang w:val="sq-AL" w:eastAsia="tr-TR"/>
        </w:rPr>
        <w:t xml:space="preserve">U.A. 19/2015, Për sistemimin e nxënësve të cilët kanë migruar nga viti shkollor 2014/2015 </w:t>
      </w:r>
      <w:hyperlink r:id="rId23" w:history="1">
        <w:r w:rsidRPr="0075539A">
          <w:rPr>
            <w:rFonts w:ascii="Times New Roman" w:eastAsia="Times New Roman" w:hAnsi="Times New Roman" w:cs="Arial"/>
            <w:color w:val="0000FF"/>
            <w:sz w:val="24"/>
            <w:szCs w:val="24"/>
            <w:u w:val="single"/>
            <w:lang w:val="sq-AL" w:eastAsia="tr-TR"/>
          </w:rPr>
          <w:t>https://masht.rks-gov.net/ua-masht-nr-19-2015-per-sisteminin-e-nxenesve-te-cilet-kane-migruar-nga-viti-shkollor-2014-2015/</w:t>
        </w:r>
      </w:hyperlink>
    </w:p>
    <w:p w:rsidR="0075539A" w:rsidRPr="0075539A" w:rsidRDefault="0075539A" w:rsidP="0075539A">
      <w:pPr>
        <w:widowControl w:val="0"/>
        <w:autoSpaceDE w:val="0"/>
        <w:autoSpaceDN w:val="0"/>
        <w:adjustRightInd w:val="0"/>
        <w:spacing w:after="0" w:line="240" w:lineRule="auto"/>
        <w:jc w:val="both"/>
        <w:rPr>
          <w:rFonts w:ascii="Times New Roman" w:eastAsia="Times New Roman" w:hAnsi="Times New Roman" w:cs="Arial"/>
          <w:sz w:val="24"/>
          <w:szCs w:val="24"/>
          <w:lang w:val="sq-AL" w:eastAsia="tr-TR"/>
        </w:rPr>
      </w:pPr>
    </w:p>
    <w:p w:rsidR="0075539A" w:rsidRPr="0075539A" w:rsidRDefault="0075539A" w:rsidP="0075539A">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Carlito"/>
          <w:sz w:val="24"/>
          <w:szCs w:val="24"/>
          <w:lang w:val="sq-AL" w:eastAsia="tr-TR"/>
        </w:rPr>
      </w:pPr>
      <w:r w:rsidRPr="0075539A">
        <w:rPr>
          <w:rFonts w:ascii="Times New Roman" w:eastAsia="Times New Roman" w:hAnsi="Times New Roman" w:cs="Carlito"/>
          <w:sz w:val="24"/>
          <w:szCs w:val="24"/>
          <w:lang w:val="sq-AL" w:eastAsia="tr-TR"/>
        </w:rPr>
        <w:t xml:space="preserve">U.A. 1/2016, Përcaktimi i kushteve, kritereve dhe procedurave për organizimin e mësimit plotësues për nxënësit e riatdhesuar </w:t>
      </w:r>
      <w:hyperlink r:id="rId24" w:history="1">
        <w:r w:rsidRPr="0075539A">
          <w:rPr>
            <w:rFonts w:ascii="Times New Roman" w:eastAsia="Times New Roman" w:hAnsi="Times New Roman" w:cs="Carlito"/>
            <w:color w:val="0000FF"/>
            <w:sz w:val="24"/>
            <w:szCs w:val="24"/>
            <w:u w:val="single"/>
            <w:lang w:val="sq-AL" w:eastAsia="tr-TR"/>
          </w:rPr>
          <w:t>https://masht.rks-gov.net/ua-nr-01-2016-dt-12-01-2016-per-percaktimin-e-kushteve-kritereve-dhe-procedurave-per-organizimin-e-mesimit-plotesues-per-nxenesit-e-riatdhesuar-organizimi-dhe-planifikimi-i-procesit-arsimor-ne-ars/</w:t>
        </w:r>
      </w:hyperlink>
      <w:r w:rsidR="00DE3B3B">
        <w:rPr>
          <w:rFonts w:ascii="Times New Roman" w:eastAsia="Times New Roman" w:hAnsi="Times New Roman" w:cs="Carlito"/>
          <w:color w:val="0000FF"/>
          <w:sz w:val="24"/>
          <w:szCs w:val="24"/>
          <w:u w:val="single"/>
          <w:lang w:val="sq-AL" w:eastAsia="tr-TR"/>
        </w:rPr>
        <w:t xml:space="preserve">    </w:t>
      </w:r>
    </w:p>
    <w:p w:rsidR="0075539A" w:rsidRPr="0075539A" w:rsidRDefault="0075539A" w:rsidP="0075539A">
      <w:pPr>
        <w:widowControl w:val="0"/>
        <w:autoSpaceDE w:val="0"/>
        <w:autoSpaceDN w:val="0"/>
        <w:spacing w:after="0" w:line="240" w:lineRule="auto"/>
        <w:ind w:left="1077"/>
        <w:rPr>
          <w:rFonts w:ascii="Times New Roman" w:eastAsia="Times New Roman" w:hAnsi="Times New Roman" w:cs="Carlito"/>
          <w:sz w:val="24"/>
          <w:szCs w:val="24"/>
          <w:lang w:val="sq-AL" w:eastAsia="tr-TR"/>
        </w:rPr>
      </w:pPr>
    </w:p>
    <w:p w:rsidR="0075539A" w:rsidRPr="0075539A" w:rsidRDefault="0075539A" w:rsidP="0075539A">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Carlito"/>
          <w:sz w:val="24"/>
          <w:szCs w:val="24"/>
          <w:lang w:val="sq-AL" w:eastAsia="tr-TR"/>
        </w:rPr>
      </w:pPr>
      <w:r w:rsidRPr="0075539A">
        <w:rPr>
          <w:rFonts w:ascii="Times New Roman" w:eastAsia="Times New Roman" w:hAnsi="Times New Roman" w:cs="Carlito"/>
          <w:sz w:val="24"/>
          <w:szCs w:val="24"/>
          <w:lang w:val="sq-AL" w:eastAsia="tr-TR"/>
        </w:rPr>
        <w:t xml:space="preserve">U.A 01/2014 për organizimin dhe planifikimin e AAP  </w:t>
      </w:r>
      <w:hyperlink r:id="rId25" w:history="1">
        <w:r w:rsidRPr="0075539A">
          <w:rPr>
            <w:rFonts w:ascii="Times New Roman" w:eastAsia="Times New Roman" w:hAnsi="Times New Roman" w:cs="Carlito"/>
            <w:color w:val="0000FF"/>
            <w:sz w:val="24"/>
            <w:szCs w:val="24"/>
            <w:u w:val="single"/>
            <w:lang w:val="sq-AL" w:eastAsia="tr-TR"/>
          </w:rPr>
          <w:t>https://masht.rks-gov.net/ua-masht-nr-01-2014-organizimi-dhe-planifikimi-i-procesit-arsimor-ne-arsimin-dhe-aftesimin-profesional/</w:t>
        </w:r>
      </w:hyperlink>
      <w:r w:rsidRPr="0075539A">
        <w:rPr>
          <w:rFonts w:ascii="Times New Roman" w:eastAsia="Times New Roman" w:hAnsi="Times New Roman" w:cs="Carlito"/>
          <w:sz w:val="24"/>
          <w:szCs w:val="24"/>
          <w:lang w:val="sq-AL" w:eastAsia="tr-TR"/>
        </w:rPr>
        <w:t xml:space="preserve">. </w:t>
      </w:r>
    </w:p>
    <w:p w:rsidR="0075539A" w:rsidRPr="0075539A" w:rsidRDefault="0075539A" w:rsidP="0075539A">
      <w:pPr>
        <w:widowControl w:val="0"/>
        <w:autoSpaceDE w:val="0"/>
        <w:autoSpaceDN w:val="0"/>
        <w:spacing w:after="0" w:line="240" w:lineRule="auto"/>
        <w:ind w:left="1077"/>
        <w:rPr>
          <w:rFonts w:ascii="Times New Roman" w:eastAsia="Times New Roman" w:hAnsi="Times New Roman" w:cs="Carlito"/>
          <w:sz w:val="24"/>
          <w:szCs w:val="24"/>
          <w:lang w:val="sq-AL" w:eastAsia="tr-TR"/>
        </w:rPr>
      </w:pPr>
    </w:p>
    <w:p w:rsidR="0075539A" w:rsidRPr="0075539A" w:rsidRDefault="0075539A" w:rsidP="0075539A">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Carlito"/>
          <w:sz w:val="24"/>
          <w:szCs w:val="24"/>
          <w:lang w:val="sq-AL" w:eastAsia="tr-TR"/>
        </w:rPr>
      </w:pPr>
      <w:r w:rsidRPr="0075539A">
        <w:rPr>
          <w:rFonts w:ascii="Times New Roman" w:eastAsia="Times New Roman" w:hAnsi="Times New Roman" w:cs="Carlito"/>
          <w:sz w:val="24"/>
          <w:szCs w:val="24"/>
          <w:lang w:val="sq-AL" w:eastAsia="tr-TR"/>
        </w:rPr>
        <w:t xml:space="preserve">U.A 02/2014 Numri i nxënëse me module dhe kualifikime te AAP, resurset, infrastrukturadhe siguria e nxënësve </w:t>
      </w:r>
      <w:hyperlink r:id="rId26" w:history="1">
        <w:r w:rsidRPr="0075539A">
          <w:rPr>
            <w:rFonts w:ascii="Times New Roman" w:eastAsia="Times New Roman" w:hAnsi="Times New Roman" w:cs="Carlito"/>
            <w:color w:val="0000FF"/>
            <w:sz w:val="24"/>
            <w:szCs w:val="24"/>
            <w:u w:val="single"/>
            <w:lang w:val="sq-AL" w:eastAsia="tr-TR"/>
          </w:rPr>
          <w:t>https://masht.rks-gov.net/ua-masht-nr-02-2014-numri-i-nxenesve-me-module-dhe-kualifikime-te-aap-resurset-infrastruktura-shkollore-siguria-e-nxenesve/</w:t>
        </w:r>
      </w:hyperlink>
      <w:r w:rsidRPr="0075539A">
        <w:rPr>
          <w:rFonts w:ascii="Times New Roman" w:eastAsia="Times New Roman" w:hAnsi="Times New Roman" w:cs="Carlito"/>
          <w:sz w:val="24"/>
          <w:szCs w:val="24"/>
          <w:lang w:val="sq-AL" w:eastAsia="tr-TR"/>
        </w:rPr>
        <w:t xml:space="preserve"> </w:t>
      </w:r>
    </w:p>
    <w:p w:rsidR="0075539A" w:rsidRPr="0075539A" w:rsidRDefault="0075539A" w:rsidP="0075539A">
      <w:pPr>
        <w:widowControl w:val="0"/>
        <w:autoSpaceDE w:val="0"/>
        <w:autoSpaceDN w:val="0"/>
        <w:spacing w:after="0" w:line="240" w:lineRule="auto"/>
        <w:ind w:left="1077"/>
        <w:rPr>
          <w:rFonts w:ascii="Times New Roman" w:eastAsia="Times New Roman" w:hAnsi="Times New Roman" w:cs="Carlito"/>
          <w:sz w:val="24"/>
          <w:szCs w:val="24"/>
          <w:lang w:val="sq-AL" w:eastAsia="tr-TR"/>
        </w:rPr>
      </w:pPr>
    </w:p>
    <w:p w:rsidR="0075539A" w:rsidRPr="0075539A" w:rsidRDefault="0075539A" w:rsidP="0075539A">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Carlito"/>
          <w:sz w:val="24"/>
          <w:szCs w:val="24"/>
          <w:lang w:val="sq-AL" w:eastAsia="tr-TR"/>
        </w:rPr>
      </w:pPr>
      <w:r w:rsidRPr="0075539A">
        <w:rPr>
          <w:rFonts w:ascii="Times New Roman" w:eastAsia="Times New Roman" w:hAnsi="Times New Roman" w:cs="Carlito"/>
          <w:sz w:val="24"/>
          <w:szCs w:val="24"/>
          <w:lang w:val="sq-AL" w:eastAsia="tr-TR"/>
        </w:rPr>
        <w:t xml:space="preserve">UA (MASHT) Nr. 06.2014 Kodi i mirësjelljes dhe masat disiplinore për nxënës të shkollave të mesme të larta </w:t>
      </w:r>
      <w:hyperlink r:id="rId27" w:history="1">
        <w:r w:rsidRPr="0075539A">
          <w:rPr>
            <w:rFonts w:ascii="Times New Roman" w:eastAsia="Times New Roman" w:hAnsi="Times New Roman" w:cs="Carlito"/>
            <w:color w:val="0000FF"/>
            <w:sz w:val="24"/>
            <w:szCs w:val="24"/>
            <w:u w:val="single"/>
            <w:lang w:val="sq-AL" w:eastAsia="tr-TR"/>
          </w:rPr>
          <w:t>https://gzk.rks-gov.net/ActDocumentDetail.aspx?ActID=10128</w:t>
        </w:r>
      </w:hyperlink>
    </w:p>
    <w:p w:rsidR="0075539A" w:rsidRPr="0075539A" w:rsidRDefault="0075539A" w:rsidP="0075539A">
      <w:pPr>
        <w:widowControl w:val="0"/>
        <w:autoSpaceDE w:val="0"/>
        <w:autoSpaceDN w:val="0"/>
        <w:spacing w:after="0" w:line="240" w:lineRule="auto"/>
        <w:rPr>
          <w:rFonts w:ascii="Times New Roman" w:eastAsia="Times New Roman" w:hAnsi="Times New Roman" w:cs="Arial"/>
          <w:sz w:val="24"/>
          <w:szCs w:val="24"/>
          <w:lang w:val="sq-AL" w:eastAsia="tr-TR"/>
        </w:rPr>
      </w:pPr>
    </w:p>
    <w:p w:rsidR="0075539A" w:rsidRPr="0075539A" w:rsidRDefault="0075539A" w:rsidP="0075539A">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Carlito"/>
          <w:sz w:val="24"/>
          <w:szCs w:val="24"/>
          <w:lang w:val="sq-AL" w:eastAsia="tr-TR"/>
        </w:rPr>
      </w:pPr>
      <w:r w:rsidRPr="0075539A">
        <w:rPr>
          <w:rFonts w:ascii="Times New Roman" w:eastAsia="Times New Roman" w:hAnsi="Times New Roman" w:cs="Carlito"/>
          <w:sz w:val="24"/>
          <w:szCs w:val="24"/>
          <w:lang w:val="sq-AL" w:eastAsia="tr-TR"/>
        </w:rPr>
        <w:t xml:space="preserve">UA- MASHT Nr: 12/2014 Përjashtimet në moshë me rastin e regjistrimit në arsimin dhe aftësimin për të rritur </w:t>
      </w:r>
      <w:hyperlink r:id="rId28" w:history="1">
        <w:r w:rsidRPr="0075539A">
          <w:rPr>
            <w:rFonts w:ascii="Times New Roman" w:eastAsia="Times New Roman" w:hAnsi="Times New Roman" w:cs="Carlito"/>
            <w:color w:val="0000FF"/>
            <w:sz w:val="24"/>
            <w:szCs w:val="24"/>
            <w:u w:val="single"/>
            <w:lang w:val="sq-AL" w:eastAsia="tr-TR"/>
          </w:rPr>
          <w:t>https://masht.rks-gov.net/ua-masht-nr-12-2014-perjashtimet-ne-moshe-me-rastin-e-regjistrimit-ne-arsimin-dhe-aftesimin-per-te-rritur/</w:t>
        </w:r>
      </w:hyperlink>
      <w:r w:rsidRPr="0075539A">
        <w:rPr>
          <w:rFonts w:ascii="Times New Roman" w:eastAsia="Times New Roman" w:hAnsi="Times New Roman" w:cs="Carlito"/>
          <w:sz w:val="24"/>
          <w:szCs w:val="24"/>
          <w:lang w:val="sq-AL" w:eastAsia="tr-TR"/>
        </w:rPr>
        <w:t xml:space="preserve"> </w:t>
      </w:r>
    </w:p>
    <w:p w:rsidR="0075539A" w:rsidRPr="0075539A" w:rsidRDefault="0075539A" w:rsidP="0075539A">
      <w:pPr>
        <w:widowControl w:val="0"/>
        <w:autoSpaceDE w:val="0"/>
        <w:autoSpaceDN w:val="0"/>
        <w:spacing w:after="0" w:line="240" w:lineRule="auto"/>
        <w:ind w:left="1077"/>
        <w:rPr>
          <w:rFonts w:ascii="Times New Roman" w:eastAsia="Times New Roman" w:hAnsi="Times New Roman" w:cs="Carlito"/>
          <w:sz w:val="24"/>
          <w:szCs w:val="24"/>
          <w:lang w:val="sq-AL" w:eastAsia="tr-TR"/>
        </w:rPr>
      </w:pPr>
    </w:p>
    <w:p w:rsidR="0075539A" w:rsidRPr="0075539A" w:rsidRDefault="0075539A" w:rsidP="0075539A">
      <w:pPr>
        <w:widowControl w:val="0"/>
        <w:autoSpaceDE w:val="0"/>
        <w:autoSpaceDN w:val="0"/>
        <w:adjustRightInd w:val="0"/>
        <w:spacing w:after="0" w:line="240" w:lineRule="auto"/>
        <w:contextualSpacing/>
        <w:jc w:val="both"/>
        <w:rPr>
          <w:rFonts w:ascii="Times New Roman" w:eastAsia="Times New Roman" w:hAnsi="Times New Roman" w:cs="Carlito"/>
          <w:sz w:val="24"/>
          <w:szCs w:val="24"/>
          <w:lang w:val="sq-AL" w:eastAsia="tr-TR"/>
        </w:rPr>
      </w:pPr>
      <w:r w:rsidRPr="0075539A">
        <w:rPr>
          <w:rFonts w:ascii="Times New Roman" w:eastAsia="Times New Roman" w:hAnsi="Times New Roman" w:cs="Carlito"/>
          <w:sz w:val="24"/>
          <w:szCs w:val="24"/>
          <w:lang w:val="sq-AL" w:eastAsia="tr-TR"/>
        </w:rPr>
        <w:t>( Politika për mësimin dual ka filluar nga shtatori 2022 fillimsiht në 4 profile: kuzhinier, asistent i restorantit, floktar dhe murator)</w:t>
      </w:r>
    </w:p>
    <w:p w:rsidR="0075539A" w:rsidRDefault="0075539A" w:rsidP="0075539A">
      <w:pPr>
        <w:widowControl w:val="0"/>
        <w:autoSpaceDE w:val="0"/>
        <w:autoSpaceDN w:val="0"/>
        <w:adjustRightInd w:val="0"/>
        <w:spacing w:after="0" w:line="240" w:lineRule="auto"/>
        <w:contextualSpacing/>
        <w:jc w:val="both"/>
        <w:rPr>
          <w:rFonts w:ascii="Times New Roman" w:eastAsia="Times New Roman" w:hAnsi="Times New Roman" w:cs="Carlito"/>
          <w:sz w:val="24"/>
          <w:szCs w:val="24"/>
          <w:lang w:val="sq-AL" w:eastAsia="tr-TR"/>
        </w:rPr>
      </w:pPr>
    </w:p>
    <w:p w:rsidR="0075539A" w:rsidRPr="0075539A" w:rsidRDefault="0075539A" w:rsidP="0075539A">
      <w:pPr>
        <w:widowControl w:val="0"/>
        <w:autoSpaceDE w:val="0"/>
        <w:autoSpaceDN w:val="0"/>
        <w:adjustRightInd w:val="0"/>
        <w:spacing w:after="0" w:line="240" w:lineRule="auto"/>
        <w:contextualSpacing/>
        <w:jc w:val="both"/>
        <w:rPr>
          <w:rFonts w:ascii="Times New Roman" w:eastAsia="Times New Roman" w:hAnsi="Times New Roman" w:cs="Carlito"/>
          <w:sz w:val="24"/>
          <w:szCs w:val="24"/>
          <w:lang w:val="sq-AL" w:eastAsia="tr-TR"/>
        </w:rPr>
      </w:pPr>
      <w:r w:rsidRPr="0075539A">
        <w:rPr>
          <w:rFonts w:ascii="Times New Roman" w:eastAsia="Times New Roman" w:hAnsi="Times New Roman" w:cs="Carlito"/>
          <w:sz w:val="24"/>
          <w:szCs w:val="24"/>
          <w:lang w:val="sq-AL" w:eastAsia="tr-TR"/>
        </w:rPr>
        <w:t>Ministria e Arsimit është e interesuar  për sistemin dual të mësimit, me synimin që në secilën komunë të bashkëpunohet me bizneset që kanë mundësi punësimi për të rinjtë, duke u kujdesur për sigurinë në punë dhe çështjet që ndërlidhen me punën që e bëjnë nxënësit nën moshën 18 vjet.</w:t>
      </w:r>
    </w:p>
    <w:p w:rsidR="0075539A" w:rsidRPr="0075539A" w:rsidRDefault="0075539A" w:rsidP="0075539A">
      <w:pPr>
        <w:widowControl w:val="0"/>
        <w:autoSpaceDE w:val="0"/>
        <w:autoSpaceDN w:val="0"/>
        <w:adjustRightInd w:val="0"/>
        <w:spacing w:after="0" w:line="240" w:lineRule="auto"/>
        <w:jc w:val="both"/>
        <w:rPr>
          <w:rFonts w:ascii="Times New Roman" w:eastAsia="Times New Roman" w:hAnsi="Times New Roman" w:cs="Arial"/>
          <w:b/>
          <w:i/>
          <w:sz w:val="24"/>
          <w:szCs w:val="24"/>
          <w:lang w:val="sq-AL" w:eastAsia="tr-TR"/>
        </w:rPr>
      </w:pPr>
    </w:p>
    <w:p w:rsidR="0075539A" w:rsidRPr="0075539A" w:rsidRDefault="0075539A" w:rsidP="0075539A">
      <w:pPr>
        <w:widowControl w:val="0"/>
        <w:autoSpaceDE w:val="0"/>
        <w:autoSpaceDN w:val="0"/>
        <w:adjustRightInd w:val="0"/>
        <w:spacing w:after="0" w:line="240" w:lineRule="auto"/>
        <w:jc w:val="both"/>
        <w:rPr>
          <w:rFonts w:ascii="Times New Roman" w:eastAsia="Times New Roman" w:hAnsi="Times New Roman" w:cs="Arial"/>
          <w:b/>
          <w:sz w:val="24"/>
          <w:szCs w:val="24"/>
          <w:lang w:val="sq-AL" w:eastAsia="tr-TR"/>
        </w:rPr>
      </w:pPr>
      <w:r w:rsidRPr="0075539A">
        <w:rPr>
          <w:rFonts w:ascii="Times New Roman" w:eastAsia="Times New Roman" w:hAnsi="Times New Roman" w:cs="Arial"/>
          <w:b/>
          <w:sz w:val="24"/>
          <w:szCs w:val="24"/>
          <w:lang w:val="sq-AL" w:eastAsia="tr-TR"/>
        </w:rPr>
        <w:lastRenderedPageBreak/>
        <w:t xml:space="preserve">    Strategjitë kombëtare/planet e veprimit  </w:t>
      </w:r>
    </w:p>
    <w:p w:rsidR="0075539A" w:rsidRPr="0075539A" w:rsidRDefault="0075539A" w:rsidP="0075539A">
      <w:pPr>
        <w:widowControl w:val="0"/>
        <w:autoSpaceDE w:val="0"/>
        <w:autoSpaceDN w:val="0"/>
        <w:adjustRightInd w:val="0"/>
        <w:spacing w:after="0" w:line="240" w:lineRule="auto"/>
        <w:jc w:val="both"/>
        <w:rPr>
          <w:rFonts w:ascii="Times New Roman" w:eastAsia="Times New Roman" w:hAnsi="Times New Roman" w:cs="Arial"/>
          <w:sz w:val="24"/>
          <w:szCs w:val="24"/>
          <w:lang w:val="sq-AL" w:eastAsia="tr-TR"/>
        </w:rPr>
      </w:pPr>
    </w:p>
    <w:p w:rsidR="0075539A" w:rsidRPr="0075539A" w:rsidRDefault="0075539A" w:rsidP="0075539A">
      <w:pPr>
        <w:widowControl w:val="0"/>
        <w:numPr>
          <w:ilvl w:val="0"/>
          <w:numId w:val="4"/>
        </w:numPr>
        <w:autoSpaceDE w:val="0"/>
        <w:autoSpaceDN w:val="0"/>
        <w:adjustRightInd w:val="0"/>
        <w:spacing w:after="0" w:line="240" w:lineRule="auto"/>
        <w:jc w:val="both"/>
        <w:rPr>
          <w:rFonts w:ascii="Times New Roman" w:eastAsia="Times New Roman" w:hAnsi="Times New Roman" w:cs="Arial"/>
          <w:sz w:val="24"/>
          <w:szCs w:val="24"/>
          <w:lang w:val="sq-AL" w:eastAsia="tr-TR"/>
        </w:rPr>
      </w:pPr>
      <w:r w:rsidRPr="0075539A">
        <w:rPr>
          <w:rFonts w:ascii="Times New Roman" w:eastAsia="Times New Roman" w:hAnsi="Times New Roman" w:cs="Arial"/>
          <w:bCs/>
          <w:sz w:val="24"/>
          <w:szCs w:val="24"/>
          <w:lang w:val="sq-AL" w:eastAsia="tr-TR"/>
        </w:rPr>
        <w:t xml:space="preserve">Plani strategjik i arsimit në Kosovë (2022-2026), </w:t>
      </w:r>
    </w:p>
    <w:p w:rsidR="0075539A" w:rsidRPr="0075539A" w:rsidRDefault="0075539A" w:rsidP="0075539A">
      <w:pPr>
        <w:widowControl w:val="0"/>
        <w:numPr>
          <w:ilvl w:val="0"/>
          <w:numId w:val="2"/>
        </w:numPr>
        <w:autoSpaceDE w:val="0"/>
        <w:autoSpaceDN w:val="0"/>
        <w:adjustRightInd w:val="0"/>
        <w:spacing w:after="0" w:line="240" w:lineRule="auto"/>
        <w:jc w:val="both"/>
        <w:rPr>
          <w:rFonts w:ascii="Times New Roman" w:eastAsia="Times New Roman" w:hAnsi="Times New Roman" w:cs="Arial"/>
          <w:sz w:val="24"/>
          <w:szCs w:val="24"/>
          <w:lang w:val="sq-AL" w:eastAsia="tr-TR"/>
        </w:rPr>
      </w:pPr>
      <w:r w:rsidRPr="0075539A">
        <w:rPr>
          <w:rFonts w:ascii="Times New Roman" w:eastAsia="Times New Roman" w:hAnsi="Times New Roman" w:cs="Arial"/>
          <w:sz w:val="24"/>
          <w:szCs w:val="24"/>
          <w:lang w:val="sq-AL" w:eastAsia="tr-TR"/>
        </w:rPr>
        <w:t>Strategjia  për të drejtat e fëmijës (2019-2023),</w:t>
      </w:r>
    </w:p>
    <w:p w:rsidR="0075539A" w:rsidRPr="0075539A" w:rsidRDefault="0075539A" w:rsidP="0075539A">
      <w:pPr>
        <w:widowControl w:val="0"/>
        <w:numPr>
          <w:ilvl w:val="0"/>
          <w:numId w:val="2"/>
        </w:numPr>
        <w:autoSpaceDE w:val="0"/>
        <w:autoSpaceDN w:val="0"/>
        <w:adjustRightInd w:val="0"/>
        <w:spacing w:after="0" w:line="240" w:lineRule="auto"/>
        <w:jc w:val="both"/>
        <w:rPr>
          <w:rFonts w:ascii="Times New Roman" w:eastAsia="Times New Roman" w:hAnsi="Times New Roman" w:cs="Arial"/>
          <w:sz w:val="24"/>
          <w:szCs w:val="24"/>
          <w:lang w:val="sq-AL" w:eastAsia="tr-TR"/>
        </w:rPr>
      </w:pPr>
      <w:r w:rsidRPr="0075539A">
        <w:rPr>
          <w:rFonts w:ascii="Times New Roman" w:eastAsia="Times New Roman" w:hAnsi="Times New Roman" w:cs="Arial"/>
          <w:sz w:val="24"/>
          <w:szCs w:val="24"/>
          <w:lang w:val="sq-AL" w:eastAsia="tr-TR"/>
        </w:rPr>
        <w:t>Strategjia kombëtare kundër trafikimit me njerëz në kosovë (2022-2026),</w:t>
      </w:r>
    </w:p>
    <w:p w:rsidR="0075539A" w:rsidRPr="0075539A" w:rsidRDefault="0075539A" w:rsidP="0075539A">
      <w:pPr>
        <w:widowControl w:val="0"/>
        <w:numPr>
          <w:ilvl w:val="0"/>
          <w:numId w:val="2"/>
        </w:numPr>
        <w:autoSpaceDE w:val="0"/>
        <w:autoSpaceDN w:val="0"/>
        <w:adjustRightInd w:val="0"/>
        <w:spacing w:after="0" w:line="240" w:lineRule="auto"/>
        <w:jc w:val="both"/>
        <w:rPr>
          <w:rFonts w:ascii="Times New Roman" w:eastAsia="Times New Roman" w:hAnsi="Times New Roman" w:cs="Arial"/>
          <w:sz w:val="24"/>
          <w:szCs w:val="24"/>
          <w:lang w:val="sq-AL" w:eastAsia="tr-TR"/>
        </w:rPr>
      </w:pPr>
      <w:r w:rsidRPr="0075539A">
        <w:rPr>
          <w:rFonts w:ascii="Times New Roman" w:eastAsia="Times New Roman" w:hAnsi="Times New Roman" w:cs="Arial"/>
          <w:sz w:val="24"/>
          <w:szCs w:val="24"/>
          <w:lang w:val="sq-AL" w:eastAsia="tr-TR"/>
        </w:rPr>
        <w:t>Strategjia dhe plani i veprimit për përfshirjen e komuniteteve rom dhe ashkali në shoqërinë kosovare (2022-2026).</w:t>
      </w:r>
    </w:p>
    <w:p w:rsidR="0075539A" w:rsidRPr="00270803" w:rsidRDefault="00270803" w:rsidP="0075539A">
      <w:pPr>
        <w:widowControl w:val="0"/>
        <w:autoSpaceDE w:val="0"/>
        <w:autoSpaceDN w:val="0"/>
        <w:adjustRightInd w:val="0"/>
        <w:spacing w:after="0" w:line="240" w:lineRule="auto"/>
        <w:jc w:val="both"/>
        <w:rPr>
          <w:rFonts w:ascii="Times New Roman" w:eastAsia="Times New Roman" w:hAnsi="Times New Roman" w:cs="Arial"/>
          <w:b/>
          <w:i/>
          <w:sz w:val="24"/>
          <w:szCs w:val="24"/>
          <w:lang w:val="sq-AL" w:eastAsia="tr-TR"/>
        </w:rPr>
      </w:pPr>
      <w:r>
        <w:rPr>
          <w:rFonts w:ascii="Times New Roman" w:eastAsia="Times New Roman" w:hAnsi="Times New Roman" w:cs="Arial"/>
          <w:b/>
          <w:i/>
          <w:sz w:val="24"/>
          <w:szCs w:val="24"/>
          <w:lang w:val="sq-AL" w:eastAsia="tr-TR"/>
        </w:rPr>
        <w:t xml:space="preserve">    </w:t>
      </w:r>
      <w:r w:rsidR="0075539A" w:rsidRPr="0075539A">
        <w:rPr>
          <w:rFonts w:ascii="Times New Roman" w:eastAsia="Times New Roman" w:hAnsi="Times New Roman" w:cs="Arial"/>
          <w:b/>
          <w:sz w:val="24"/>
          <w:szCs w:val="24"/>
          <w:lang w:val="sq-AL" w:eastAsia="tr-TR"/>
        </w:rPr>
        <w:t xml:space="preserve"> </w:t>
      </w:r>
    </w:p>
    <w:p w:rsidR="0075539A" w:rsidRPr="0075539A" w:rsidRDefault="0075539A" w:rsidP="0075539A">
      <w:pPr>
        <w:widowControl w:val="0"/>
        <w:autoSpaceDE w:val="0"/>
        <w:autoSpaceDN w:val="0"/>
        <w:adjustRightInd w:val="0"/>
        <w:spacing w:after="0" w:line="240" w:lineRule="auto"/>
        <w:jc w:val="both"/>
        <w:rPr>
          <w:rFonts w:ascii="Times New Roman" w:eastAsia="Times New Roman" w:hAnsi="Times New Roman" w:cs="Arial"/>
          <w:b/>
          <w:sz w:val="24"/>
          <w:szCs w:val="24"/>
          <w:lang w:val="sq-AL" w:eastAsia="tr-TR"/>
        </w:rPr>
      </w:pPr>
      <w:r w:rsidRPr="0075539A">
        <w:rPr>
          <w:rFonts w:ascii="Times New Roman" w:eastAsia="Times New Roman" w:hAnsi="Times New Roman" w:cs="Arial"/>
          <w:b/>
          <w:sz w:val="24"/>
          <w:szCs w:val="24"/>
          <w:lang w:val="sq-AL" w:eastAsia="tr-TR"/>
        </w:rPr>
        <w:t xml:space="preserve"> Të tjera </w:t>
      </w:r>
    </w:p>
    <w:p w:rsidR="0075539A" w:rsidRPr="0075539A" w:rsidRDefault="0075539A" w:rsidP="0075539A">
      <w:pPr>
        <w:widowControl w:val="0"/>
        <w:autoSpaceDE w:val="0"/>
        <w:autoSpaceDN w:val="0"/>
        <w:spacing w:after="0" w:line="240" w:lineRule="auto"/>
        <w:rPr>
          <w:rFonts w:ascii="Times New Roman" w:eastAsia="Times New Roman" w:hAnsi="Times New Roman" w:cs="Arial"/>
          <w:sz w:val="24"/>
          <w:szCs w:val="24"/>
          <w:lang w:val="sq-AL" w:eastAsia="tr-TR"/>
        </w:rPr>
      </w:pPr>
    </w:p>
    <w:p w:rsidR="0075539A" w:rsidRPr="0075539A" w:rsidRDefault="0075539A" w:rsidP="0075539A">
      <w:pPr>
        <w:widowControl w:val="0"/>
        <w:numPr>
          <w:ilvl w:val="0"/>
          <w:numId w:val="2"/>
        </w:numPr>
        <w:autoSpaceDE w:val="0"/>
        <w:autoSpaceDN w:val="0"/>
        <w:adjustRightInd w:val="0"/>
        <w:spacing w:after="0" w:line="240" w:lineRule="auto"/>
        <w:jc w:val="both"/>
        <w:rPr>
          <w:rFonts w:ascii="Times New Roman" w:eastAsia="Times New Roman" w:hAnsi="Times New Roman" w:cs="Arial"/>
          <w:noProof/>
          <w:sz w:val="24"/>
          <w:szCs w:val="24"/>
          <w:lang w:val="sq-AL" w:eastAsia="tr-TR"/>
        </w:rPr>
      </w:pPr>
      <w:r w:rsidRPr="0075539A">
        <w:rPr>
          <w:rFonts w:ascii="Times New Roman" w:eastAsia="Times New Roman" w:hAnsi="Times New Roman" w:cs="Arial"/>
          <w:i/>
          <w:noProof/>
          <w:sz w:val="24"/>
          <w:szCs w:val="24"/>
          <w:lang w:val="sq-AL" w:eastAsia="tr-TR"/>
        </w:rPr>
        <w:t xml:space="preserve">Mundësi të Barabarta për arsim për të gjithë, Doracak për ekipet shkollore për parandalim dhe reagim ndaj braktisjes dhe mosregjistrimit në arsimin e obliguar </w:t>
      </w:r>
      <w:r w:rsidRPr="0075539A">
        <w:rPr>
          <w:rFonts w:ascii="Times New Roman" w:eastAsia="Times New Roman" w:hAnsi="Times New Roman" w:cs="Arial"/>
          <w:noProof/>
          <w:sz w:val="24"/>
          <w:szCs w:val="24"/>
          <w:lang w:val="sq-AL" w:eastAsia="tr-TR"/>
        </w:rPr>
        <w:t>( MASHT, 2023)</w:t>
      </w:r>
      <w:r w:rsidRPr="0075539A">
        <w:rPr>
          <w:rFonts w:ascii="Arial" w:eastAsia="Arial" w:hAnsi="Arial" w:cs="Arial"/>
          <w:lang w:val="sq-AL"/>
        </w:rPr>
        <w:t xml:space="preserve"> </w:t>
      </w:r>
    </w:p>
    <w:p w:rsidR="0075539A" w:rsidRPr="0075539A" w:rsidRDefault="0075539A" w:rsidP="0075539A">
      <w:pPr>
        <w:widowControl w:val="0"/>
        <w:numPr>
          <w:ilvl w:val="0"/>
          <w:numId w:val="2"/>
        </w:numPr>
        <w:autoSpaceDE w:val="0"/>
        <w:autoSpaceDN w:val="0"/>
        <w:spacing w:after="0" w:line="240" w:lineRule="auto"/>
        <w:contextualSpacing/>
        <w:rPr>
          <w:rFonts w:ascii="Times New Roman" w:eastAsia="Times New Roman" w:hAnsi="Times New Roman" w:cs="Carlito"/>
          <w:noProof/>
          <w:sz w:val="24"/>
          <w:szCs w:val="24"/>
          <w:lang w:val="sq-AL" w:eastAsia="tr-TR"/>
        </w:rPr>
      </w:pPr>
      <w:r w:rsidRPr="0075539A">
        <w:rPr>
          <w:rFonts w:ascii="Times New Roman" w:eastAsia="Times New Roman" w:hAnsi="Times New Roman" w:cs="Carlito"/>
          <w:i/>
          <w:noProof/>
          <w:sz w:val="24"/>
          <w:szCs w:val="24"/>
          <w:lang w:val="sq-AL" w:eastAsia="tr-TR"/>
        </w:rPr>
        <w:t xml:space="preserve">Mundësi të Barabarta për arsim për të gjithë, Doracak për ekipet komunale për parandalim dhe reagim ndaj braktisjes dhe mosregjistrimit në arsimin e obliguar ( </w:t>
      </w:r>
      <w:r w:rsidRPr="0075539A">
        <w:rPr>
          <w:rFonts w:ascii="Times New Roman" w:eastAsia="Times New Roman" w:hAnsi="Times New Roman" w:cs="Carlito"/>
          <w:noProof/>
          <w:sz w:val="24"/>
          <w:szCs w:val="24"/>
          <w:lang w:val="sq-AL" w:eastAsia="tr-TR"/>
        </w:rPr>
        <w:t xml:space="preserve">MASHT, 2023) </w:t>
      </w:r>
    </w:p>
    <w:p w:rsidR="0075539A" w:rsidRPr="0075539A" w:rsidRDefault="0075539A" w:rsidP="0075539A">
      <w:pPr>
        <w:widowControl w:val="0"/>
        <w:numPr>
          <w:ilvl w:val="0"/>
          <w:numId w:val="2"/>
        </w:numPr>
        <w:autoSpaceDE w:val="0"/>
        <w:autoSpaceDN w:val="0"/>
        <w:adjustRightInd w:val="0"/>
        <w:spacing w:after="0" w:line="240" w:lineRule="auto"/>
        <w:jc w:val="both"/>
        <w:rPr>
          <w:rFonts w:ascii="Times New Roman" w:eastAsia="Times New Roman" w:hAnsi="Times New Roman" w:cs="Arial"/>
          <w:i/>
          <w:noProof/>
          <w:sz w:val="24"/>
          <w:szCs w:val="24"/>
          <w:lang w:val="sq-AL" w:eastAsia="tr-TR"/>
        </w:rPr>
      </w:pPr>
      <w:r w:rsidRPr="0075539A">
        <w:rPr>
          <w:rFonts w:ascii="Times New Roman" w:eastAsia="Times New Roman" w:hAnsi="Times New Roman" w:cs="Arial"/>
          <w:noProof/>
          <w:sz w:val="24"/>
          <w:szCs w:val="24"/>
          <w:lang w:val="sq-AL" w:eastAsia="tr-TR"/>
        </w:rPr>
        <w:t>Agjencia Gjermane për Bashkëpunim Ndërkombëtar (GIZ)</w:t>
      </w:r>
      <w:r w:rsidRPr="0075539A">
        <w:rPr>
          <w:rFonts w:ascii="Times New Roman" w:eastAsia="Times New Roman" w:hAnsi="Times New Roman" w:cs="Arial"/>
          <w:i/>
          <w:noProof/>
          <w:sz w:val="24"/>
          <w:szCs w:val="24"/>
          <w:lang w:val="sq-AL" w:eastAsia="tr-TR"/>
        </w:rPr>
        <w:t>, Trajtimi i refuzimit të shkollës dhe braktisjeve: doracak i orientuar kah praktika   [Dealing ëith school refusal and dropouts: A practice-oriented manual] (tetor 2011).</w:t>
      </w:r>
    </w:p>
    <w:p w:rsidR="0075539A" w:rsidRPr="0075539A" w:rsidRDefault="0075539A" w:rsidP="0075539A">
      <w:pPr>
        <w:widowControl w:val="0"/>
        <w:autoSpaceDE w:val="0"/>
        <w:autoSpaceDN w:val="0"/>
        <w:adjustRightInd w:val="0"/>
        <w:spacing w:after="0" w:line="240" w:lineRule="auto"/>
        <w:ind w:left="720"/>
        <w:jc w:val="both"/>
        <w:rPr>
          <w:rFonts w:ascii="Times New Roman" w:eastAsia="Times New Roman" w:hAnsi="Times New Roman" w:cs="Arial"/>
          <w:i/>
          <w:noProof/>
          <w:sz w:val="24"/>
          <w:szCs w:val="24"/>
          <w:lang w:val="sq-AL" w:eastAsia="tr-TR"/>
        </w:rPr>
      </w:pPr>
    </w:p>
    <w:p w:rsidR="0075539A" w:rsidRPr="0075539A" w:rsidRDefault="0075539A" w:rsidP="0075539A">
      <w:pPr>
        <w:widowControl w:val="0"/>
        <w:numPr>
          <w:ilvl w:val="0"/>
          <w:numId w:val="2"/>
        </w:numPr>
        <w:autoSpaceDE w:val="0"/>
        <w:autoSpaceDN w:val="0"/>
        <w:adjustRightInd w:val="0"/>
        <w:spacing w:after="0" w:line="240" w:lineRule="auto"/>
        <w:jc w:val="both"/>
        <w:rPr>
          <w:rFonts w:ascii="Times New Roman" w:eastAsia="Times New Roman" w:hAnsi="Times New Roman" w:cs="Arial"/>
          <w:i/>
          <w:noProof/>
          <w:sz w:val="24"/>
          <w:szCs w:val="24"/>
          <w:lang w:val="sq-AL" w:eastAsia="tr-TR"/>
        </w:rPr>
      </w:pPr>
      <w:r w:rsidRPr="0075539A">
        <w:rPr>
          <w:rFonts w:ascii="Times New Roman" w:eastAsia="Times New Roman" w:hAnsi="Times New Roman" w:cs="Arial"/>
          <w:noProof/>
          <w:sz w:val="24"/>
          <w:szCs w:val="24"/>
          <w:lang w:val="sq-AL" w:eastAsia="tr-TR"/>
        </w:rPr>
        <w:t>Raporti i OSBE-së:</w:t>
      </w:r>
      <w:r w:rsidRPr="0075539A">
        <w:rPr>
          <w:rFonts w:ascii="Times New Roman" w:eastAsia="Times New Roman" w:hAnsi="Times New Roman" w:cs="Arial"/>
          <w:i/>
          <w:noProof/>
          <w:sz w:val="24"/>
          <w:szCs w:val="24"/>
          <w:lang w:val="sq-AL" w:eastAsia="tr-TR"/>
        </w:rPr>
        <w:t xml:space="preserve">  Përcjellja e braktisjes së shkollës dhe mosvijimit në Kosovë  http://www.osce.org/sq/kosovo/95113?download=true (qasur më 24 mars 2014).</w:t>
      </w:r>
    </w:p>
    <w:p w:rsidR="0075539A" w:rsidRPr="0075539A" w:rsidRDefault="0075539A" w:rsidP="0075539A">
      <w:pPr>
        <w:widowControl w:val="0"/>
        <w:autoSpaceDE w:val="0"/>
        <w:autoSpaceDN w:val="0"/>
        <w:spacing w:after="0" w:line="240" w:lineRule="auto"/>
        <w:ind w:left="1077"/>
        <w:rPr>
          <w:rFonts w:ascii="Times New Roman" w:eastAsia="Times New Roman" w:hAnsi="Times New Roman" w:cs="Carlito"/>
          <w:i/>
          <w:noProof/>
          <w:sz w:val="24"/>
          <w:szCs w:val="24"/>
          <w:lang w:val="sq-AL" w:eastAsia="tr-TR"/>
        </w:rPr>
      </w:pPr>
    </w:p>
    <w:p w:rsidR="0075539A" w:rsidRPr="0075539A" w:rsidRDefault="0075539A" w:rsidP="0075539A">
      <w:pPr>
        <w:widowControl w:val="0"/>
        <w:numPr>
          <w:ilvl w:val="0"/>
          <w:numId w:val="2"/>
        </w:numPr>
        <w:autoSpaceDE w:val="0"/>
        <w:autoSpaceDN w:val="0"/>
        <w:adjustRightInd w:val="0"/>
        <w:spacing w:after="0" w:line="240" w:lineRule="auto"/>
        <w:jc w:val="both"/>
        <w:rPr>
          <w:rFonts w:ascii="Times New Roman" w:eastAsia="Times New Roman" w:hAnsi="Times New Roman" w:cs="Arial"/>
          <w:i/>
          <w:noProof/>
          <w:sz w:val="24"/>
          <w:szCs w:val="24"/>
          <w:lang w:val="sq-AL" w:eastAsia="tr-TR"/>
        </w:rPr>
      </w:pPr>
      <w:r w:rsidRPr="0075539A">
        <w:rPr>
          <w:rFonts w:ascii="Times New Roman" w:eastAsia="Times New Roman" w:hAnsi="Times New Roman" w:cs="Arial"/>
          <w:i/>
          <w:noProof/>
          <w:sz w:val="24"/>
          <w:szCs w:val="24"/>
          <w:lang w:val="sq-AL" w:eastAsia="tr-TR"/>
        </w:rPr>
        <w:t>Regjistrimi dhe braktisja e shkollës nga vajzat në Kosovë  (MAShT &amp;  UNICEF2004).</w:t>
      </w:r>
    </w:p>
    <w:p w:rsidR="0075539A" w:rsidRPr="0075539A" w:rsidRDefault="0075539A" w:rsidP="0075539A">
      <w:pPr>
        <w:widowControl w:val="0"/>
        <w:autoSpaceDE w:val="0"/>
        <w:autoSpaceDN w:val="0"/>
        <w:adjustRightInd w:val="0"/>
        <w:spacing w:after="0" w:line="240" w:lineRule="auto"/>
        <w:jc w:val="both"/>
        <w:rPr>
          <w:rFonts w:ascii="Times New Roman" w:eastAsia="Times New Roman" w:hAnsi="Times New Roman" w:cs="Arial"/>
          <w:i/>
          <w:noProof/>
          <w:sz w:val="24"/>
          <w:szCs w:val="24"/>
          <w:lang w:val="sq-AL" w:eastAsia="tr-TR"/>
        </w:rPr>
      </w:pPr>
    </w:p>
    <w:p w:rsidR="0075539A" w:rsidRPr="0075539A" w:rsidRDefault="0075539A" w:rsidP="0075539A">
      <w:pPr>
        <w:widowControl w:val="0"/>
        <w:numPr>
          <w:ilvl w:val="0"/>
          <w:numId w:val="2"/>
        </w:numPr>
        <w:autoSpaceDE w:val="0"/>
        <w:autoSpaceDN w:val="0"/>
        <w:adjustRightInd w:val="0"/>
        <w:spacing w:after="0" w:line="240" w:lineRule="auto"/>
        <w:jc w:val="both"/>
        <w:rPr>
          <w:rFonts w:ascii="Times New Roman" w:eastAsia="Times New Roman" w:hAnsi="Times New Roman" w:cs="Arial"/>
          <w:i/>
          <w:noProof/>
          <w:sz w:val="24"/>
          <w:szCs w:val="24"/>
          <w:lang w:val="sq-AL" w:eastAsia="tr-TR"/>
        </w:rPr>
      </w:pPr>
      <w:r w:rsidRPr="0075539A">
        <w:rPr>
          <w:rFonts w:ascii="Times New Roman" w:eastAsia="Times New Roman" w:hAnsi="Times New Roman" w:cs="Arial"/>
          <w:i/>
          <w:noProof/>
          <w:sz w:val="24"/>
          <w:szCs w:val="24"/>
          <w:lang w:val="sq-AL" w:eastAsia="tr-TR"/>
        </w:rPr>
        <w:t>Braktisja e shkollës nga nxënësit në Kosovë (MASHT, 2008)</w:t>
      </w:r>
    </w:p>
    <w:p w:rsidR="0075539A" w:rsidRPr="0075539A" w:rsidRDefault="0075539A" w:rsidP="0075539A">
      <w:pPr>
        <w:widowControl w:val="0"/>
        <w:autoSpaceDE w:val="0"/>
        <w:autoSpaceDN w:val="0"/>
        <w:adjustRightInd w:val="0"/>
        <w:spacing w:after="0" w:line="240" w:lineRule="auto"/>
        <w:ind w:left="720"/>
        <w:jc w:val="both"/>
        <w:rPr>
          <w:rFonts w:ascii="Times New Roman" w:eastAsia="Times New Roman" w:hAnsi="Times New Roman" w:cs="Arial"/>
          <w:i/>
          <w:noProof/>
          <w:sz w:val="24"/>
          <w:szCs w:val="24"/>
          <w:lang w:val="sq-AL" w:eastAsia="tr-TR"/>
        </w:rPr>
      </w:pPr>
    </w:p>
    <w:p w:rsidR="0075539A" w:rsidRPr="0075539A" w:rsidRDefault="0075539A" w:rsidP="0075539A">
      <w:pPr>
        <w:widowControl w:val="0"/>
        <w:numPr>
          <w:ilvl w:val="0"/>
          <w:numId w:val="5"/>
        </w:numPr>
        <w:autoSpaceDE w:val="0"/>
        <w:autoSpaceDN w:val="0"/>
        <w:spacing w:after="0" w:line="240" w:lineRule="auto"/>
        <w:contextualSpacing/>
        <w:rPr>
          <w:rFonts w:ascii="Times New Roman" w:eastAsia="Times New Roman" w:hAnsi="Times New Roman" w:cs="Carlito"/>
          <w:sz w:val="24"/>
          <w:szCs w:val="24"/>
          <w:lang w:val="sq-AL" w:eastAsia="tr-TR"/>
        </w:rPr>
      </w:pPr>
      <w:r w:rsidRPr="0075539A">
        <w:rPr>
          <w:rFonts w:ascii="Times New Roman" w:eastAsia="Times New Roman" w:hAnsi="Times New Roman" w:cs="Carlito"/>
          <w:sz w:val="24"/>
          <w:szCs w:val="24"/>
          <w:lang w:val="sq-AL" w:eastAsia="tr-TR"/>
        </w:rPr>
        <w:t xml:space="preserve">Instituti Pedagogjik i  Kosovës,  </w:t>
      </w:r>
      <w:r w:rsidRPr="0075539A">
        <w:rPr>
          <w:rFonts w:ascii="Times New Roman" w:eastAsia="Times New Roman" w:hAnsi="Times New Roman" w:cs="Carlito"/>
          <w:i/>
          <w:sz w:val="24"/>
          <w:szCs w:val="24"/>
          <w:lang w:val="sq-AL" w:eastAsia="tr-TR"/>
        </w:rPr>
        <w:t>Femijët jashte shkollës – Studim bazë për praktikat e parandalimit dhe të reagimit ndaj braktisjes dhe mosregjistrimit në shkollë</w:t>
      </w:r>
      <w:r w:rsidRPr="0075539A">
        <w:rPr>
          <w:rFonts w:ascii="Times New Roman" w:eastAsia="Times New Roman" w:hAnsi="Times New Roman" w:cs="Carlito"/>
          <w:sz w:val="24"/>
          <w:szCs w:val="24"/>
          <w:lang w:val="sq-AL" w:eastAsia="tr-TR"/>
        </w:rPr>
        <w:t xml:space="preserve"> (2014)</w:t>
      </w:r>
    </w:p>
    <w:p w:rsidR="0075539A" w:rsidRPr="0075539A" w:rsidRDefault="0075539A" w:rsidP="0075539A">
      <w:pPr>
        <w:widowControl w:val="0"/>
        <w:autoSpaceDE w:val="0"/>
        <w:autoSpaceDN w:val="0"/>
        <w:spacing w:after="0" w:line="240" w:lineRule="auto"/>
        <w:ind w:left="1077"/>
        <w:contextualSpacing/>
        <w:rPr>
          <w:rFonts w:ascii="Times New Roman" w:eastAsia="Times New Roman" w:hAnsi="Times New Roman" w:cs="Carlito"/>
          <w:sz w:val="24"/>
          <w:szCs w:val="24"/>
          <w:lang w:val="sq-AL" w:eastAsia="tr-TR"/>
        </w:rPr>
      </w:pPr>
    </w:p>
    <w:p w:rsidR="00131112" w:rsidRDefault="0075539A" w:rsidP="0075539A">
      <w:pPr>
        <w:widowControl w:val="0"/>
        <w:numPr>
          <w:ilvl w:val="0"/>
          <w:numId w:val="5"/>
        </w:numPr>
        <w:autoSpaceDE w:val="0"/>
        <w:autoSpaceDN w:val="0"/>
        <w:spacing w:after="0" w:line="240" w:lineRule="auto"/>
        <w:contextualSpacing/>
        <w:rPr>
          <w:rFonts w:ascii="Times New Roman" w:eastAsia="Times New Roman" w:hAnsi="Times New Roman" w:cs="Carlito"/>
          <w:sz w:val="24"/>
          <w:szCs w:val="24"/>
          <w:lang w:val="sq-AL" w:eastAsia="tr-TR"/>
        </w:rPr>
      </w:pPr>
      <w:r w:rsidRPr="0075539A">
        <w:rPr>
          <w:rFonts w:ascii="Times New Roman" w:eastAsia="Times New Roman" w:hAnsi="Times New Roman" w:cs="Carlito"/>
          <w:sz w:val="24"/>
          <w:szCs w:val="24"/>
          <w:lang w:val="sq-AL" w:eastAsia="tr-TR"/>
        </w:rPr>
        <w:t xml:space="preserve">UNICEF, Përmbledhje e Politikave -  </w:t>
      </w:r>
      <w:r w:rsidRPr="0075539A">
        <w:rPr>
          <w:rFonts w:ascii="Times New Roman" w:eastAsia="Times New Roman" w:hAnsi="Times New Roman" w:cs="Carlito"/>
          <w:i/>
          <w:sz w:val="24"/>
          <w:szCs w:val="24"/>
          <w:lang w:val="sq-AL" w:eastAsia="tr-TR"/>
        </w:rPr>
        <w:t>Të gjithë femijët regjistrohen, vijojnë dhe përfundojnë arsimimin</w:t>
      </w:r>
      <w:r w:rsidR="001059F8">
        <w:rPr>
          <w:rFonts w:ascii="Times New Roman" w:eastAsia="Times New Roman" w:hAnsi="Times New Roman" w:cs="Carlito"/>
          <w:sz w:val="24"/>
          <w:szCs w:val="24"/>
          <w:lang w:val="sq-AL" w:eastAsia="tr-TR"/>
        </w:rPr>
        <w:t>, 2014</w:t>
      </w:r>
    </w:p>
    <w:p w:rsidR="00131112" w:rsidRPr="00131112" w:rsidRDefault="00131112" w:rsidP="00131112">
      <w:pPr>
        <w:rPr>
          <w:rFonts w:ascii="Times New Roman" w:eastAsia="Times New Roman" w:hAnsi="Times New Roman" w:cs="Carlito"/>
          <w:sz w:val="24"/>
          <w:szCs w:val="24"/>
          <w:lang w:val="sq-AL" w:eastAsia="tr-TR"/>
        </w:rPr>
      </w:pPr>
    </w:p>
    <w:p w:rsidR="00DF39B0" w:rsidRPr="003A7D7D" w:rsidRDefault="00131112" w:rsidP="00131112">
      <w:pPr>
        <w:tabs>
          <w:tab w:val="left" w:pos="956"/>
        </w:tabs>
        <w:rPr>
          <w:rFonts w:ascii="Book Antiqua" w:hAnsi="Book Antiqua"/>
          <w:sz w:val="24"/>
          <w:szCs w:val="24"/>
        </w:rPr>
      </w:pPr>
      <w:r>
        <w:rPr>
          <w:rFonts w:ascii="Times New Roman" w:eastAsia="Times New Roman" w:hAnsi="Times New Roman" w:cs="Carlito"/>
          <w:sz w:val="24"/>
          <w:szCs w:val="24"/>
          <w:lang w:val="sq-AL" w:eastAsia="tr-TR"/>
        </w:rPr>
        <w:tab/>
      </w:r>
    </w:p>
    <w:sectPr w:rsidR="00DF39B0" w:rsidRPr="003A7D7D" w:rsidSect="00DF0419">
      <w:pgSz w:w="15840" w:h="12240" w:orient="landscape"/>
      <w:pgMar w:top="90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672" w:rsidRDefault="000C2672">
      <w:pPr>
        <w:spacing w:after="0" w:line="240" w:lineRule="auto"/>
      </w:pPr>
      <w:r>
        <w:separator/>
      </w:r>
    </w:p>
  </w:endnote>
  <w:endnote w:type="continuationSeparator" w:id="0">
    <w:p w:rsidR="000C2672" w:rsidRDefault="000C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rlito">
    <w:altName w:val="Arial"/>
    <w:charset w:val="00"/>
    <w:family w:val="swiss"/>
    <w:pitch w:val="variable"/>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871" w:rsidRDefault="001B7871">
    <w:pPr>
      <w:pStyle w:val="Footer"/>
      <w:jc w:val="right"/>
    </w:pPr>
    <w:r>
      <w:fldChar w:fldCharType="begin"/>
    </w:r>
    <w:r>
      <w:instrText xml:space="preserve"> PAGE   \* MERGEFORMAT </w:instrText>
    </w:r>
    <w:r>
      <w:fldChar w:fldCharType="separate"/>
    </w:r>
    <w:r w:rsidR="004F7962">
      <w:rPr>
        <w:noProof/>
      </w:rPr>
      <w:t>20</w:t>
    </w:r>
    <w:r>
      <w:fldChar w:fldCharType="end"/>
    </w:r>
  </w:p>
  <w:p w:rsidR="001B7871" w:rsidRDefault="001B7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871" w:rsidRDefault="001B7871">
    <w:pPr>
      <w:pStyle w:val="Footer"/>
      <w:jc w:val="center"/>
    </w:pPr>
    <w:r>
      <w:rPr>
        <w:noProof/>
      </w:rPr>
      <mc:AlternateContent>
        <mc:Choice Requires="wps">
          <w:drawing>
            <wp:inline distT="0" distB="0" distL="0" distR="0">
              <wp:extent cx="5933440" cy="54610"/>
              <wp:effectExtent l="9525" t="19050" r="10160" b="12065"/>
              <wp:docPr id="2" name="Flowchart: Decisi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9915"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62D851D" id="_x0000_t110" coordsize="21600,21600" o:spt="110" path="m10800,l,10800,10800,21600,21600,10800xe">
              <v:stroke joinstyle="miter"/>
              <v:path gradientshapeok="t" o:connecttype="rect" textboxrect="5400,5400,16200,16200"/>
            </v:shapetype>
            <v:shape id="Flowchart: Decision 2"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" fillcolor="black">
              <w10:anchorlock/>
            </v:shape>
          </w:pict>
        </mc:Fallback>
      </mc:AlternateContent>
    </w:r>
  </w:p>
  <w:p w:rsidR="001B7871" w:rsidRDefault="001B7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672" w:rsidRDefault="000C2672">
      <w:pPr>
        <w:spacing w:after="0" w:line="240" w:lineRule="auto"/>
      </w:pPr>
      <w:r>
        <w:separator/>
      </w:r>
    </w:p>
  </w:footnote>
  <w:footnote w:type="continuationSeparator" w:id="0">
    <w:p w:rsidR="000C2672" w:rsidRDefault="000C2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871" w:rsidRPr="009D2023" w:rsidRDefault="001B7871" w:rsidP="00DA3954">
    <w:pPr>
      <w:pStyle w:val="Header"/>
      <w:pBdr>
        <w:between w:val="single" w:sz="4" w:space="1" w:color="4F81BD"/>
      </w:pBdr>
      <w:spacing w:line="276" w:lineRule="auto"/>
      <w:jc w:val="center"/>
      <w:rPr>
        <w:rFonts w:ascii="Times New Roman" w:hAnsi="Times New Roman"/>
        <w:sz w:val="24"/>
        <w:szCs w:val="24"/>
        <w:lang w:val="sq-AL"/>
      </w:rPr>
    </w:pPr>
    <w:r w:rsidRPr="009D2023">
      <w:rPr>
        <w:rFonts w:ascii="Times New Roman" w:hAnsi="Times New Roman"/>
        <w:sz w:val="24"/>
        <w:szCs w:val="24"/>
        <w:lang w:val="sq-AL"/>
      </w:rPr>
      <w:t>P</w:t>
    </w:r>
    <w:r>
      <w:rPr>
        <w:rFonts w:ascii="Times New Roman" w:hAnsi="Times New Roman"/>
        <w:sz w:val="24"/>
        <w:szCs w:val="24"/>
        <w:lang w:val="sq-AL"/>
      </w:rPr>
      <w:t>lani</w:t>
    </w:r>
    <w:r w:rsidRPr="009D2023">
      <w:rPr>
        <w:rFonts w:ascii="Times New Roman" w:hAnsi="Times New Roman"/>
        <w:sz w:val="24"/>
        <w:szCs w:val="24"/>
        <w:lang w:val="sq-AL"/>
      </w:rPr>
      <w:t xml:space="preserve"> </w:t>
    </w:r>
    <w:r>
      <w:rPr>
        <w:rFonts w:ascii="Times New Roman" w:hAnsi="Times New Roman"/>
        <w:sz w:val="24"/>
        <w:szCs w:val="24"/>
        <w:lang w:val="sq-AL"/>
      </w:rPr>
      <w:t xml:space="preserve">komunal </w:t>
    </w:r>
    <w:r w:rsidRPr="009D2023">
      <w:rPr>
        <w:rFonts w:ascii="Times New Roman" w:hAnsi="Times New Roman"/>
        <w:sz w:val="24"/>
        <w:szCs w:val="24"/>
        <w:lang w:val="sq-AL"/>
      </w:rPr>
      <w:t xml:space="preserve">i veprimit kundër braktisjes </w:t>
    </w:r>
    <w:r>
      <w:rPr>
        <w:rFonts w:ascii="Times New Roman" w:hAnsi="Times New Roman"/>
        <w:sz w:val="24"/>
        <w:szCs w:val="24"/>
        <w:lang w:val="sq-AL"/>
      </w:rPr>
      <w:t xml:space="preserve"> dhe mosregjistrimit të shkollës 2024-26</w:t>
    </w:r>
  </w:p>
  <w:p w:rsidR="001B7871" w:rsidRDefault="001B7871">
    <w:pPr>
      <w:pStyle w:val="Header"/>
      <w:pBdr>
        <w:between w:val="single" w:sz="4" w:space="1" w:color="4F81BD"/>
      </w:pBdr>
      <w:spacing w:line="276" w:lineRule="auto"/>
      <w:jc w:val="center"/>
    </w:pPr>
  </w:p>
  <w:p w:rsidR="001B7871" w:rsidRDefault="001B7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871" w:rsidRPr="005555EE" w:rsidRDefault="001B7871" w:rsidP="00DA3954">
    <w:pPr>
      <w:pStyle w:val="Header"/>
    </w:pPr>
    <w:r w:rsidRPr="005555EE">
      <w:rPr>
        <w:noProof/>
        <w:lang w:eastAsia="zh-TW"/>
      </w:rPr>
      <w:t>P</w:t>
    </w:r>
    <w:r>
      <w:rPr>
        <w:noProof/>
        <w:lang w:eastAsia="zh-TW"/>
      </w:rPr>
      <w:t>lani Komunal i Veprimit kundër Braktisjes  dhe Mosregjistrimit të Shkollës 2024-2026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F46DB"/>
    <w:multiLevelType w:val="hybridMultilevel"/>
    <w:tmpl w:val="0EA89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82E4D"/>
    <w:multiLevelType w:val="hybridMultilevel"/>
    <w:tmpl w:val="FBD8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3377CC"/>
    <w:multiLevelType w:val="hybridMultilevel"/>
    <w:tmpl w:val="D5C8F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6F1CDC"/>
    <w:multiLevelType w:val="hybridMultilevel"/>
    <w:tmpl w:val="BB5E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D05106"/>
    <w:multiLevelType w:val="hybridMultilevel"/>
    <w:tmpl w:val="1D70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F3C29"/>
    <w:multiLevelType w:val="hybridMultilevel"/>
    <w:tmpl w:val="2B6637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7B2158"/>
    <w:multiLevelType w:val="multilevel"/>
    <w:tmpl w:val="E1C0407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750D4181"/>
    <w:multiLevelType w:val="hybridMultilevel"/>
    <w:tmpl w:val="A55A122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8" w15:restartNumberingAfterBreak="0">
    <w:nsid w:val="7A4A2BCB"/>
    <w:multiLevelType w:val="hybridMultilevel"/>
    <w:tmpl w:val="8808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8"/>
  </w:num>
  <w:num w:numId="5">
    <w:abstractNumId w:val="4"/>
  </w:num>
  <w:num w:numId="6">
    <w:abstractNumId w:val="7"/>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9B0"/>
    <w:rsid w:val="00002D81"/>
    <w:rsid w:val="00011C24"/>
    <w:rsid w:val="000633D4"/>
    <w:rsid w:val="000734C8"/>
    <w:rsid w:val="00073688"/>
    <w:rsid w:val="000764C2"/>
    <w:rsid w:val="000B08DE"/>
    <w:rsid w:val="000C2672"/>
    <w:rsid w:val="001059F8"/>
    <w:rsid w:val="00106ABA"/>
    <w:rsid w:val="00106D38"/>
    <w:rsid w:val="00131112"/>
    <w:rsid w:val="0013291A"/>
    <w:rsid w:val="00156D5F"/>
    <w:rsid w:val="00191A6F"/>
    <w:rsid w:val="001A3295"/>
    <w:rsid w:val="001B7871"/>
    <w:rsid w:val="001D0AD3"/>
    <w:rsid w:val="001D4C6C"/>
    <w:rsid w:val="001F7ACC"/>
    <w:rsid w:val="00221470"/>
    <w:rsid w:val="002269CE"/>
    <w:rsid w:val="0026353A"/>
    <w:rsid w:val="00270803"/>
    <w:rsid w:val="0027336A"/>
    <w:rsid w:val="00286215"/>
    <w:rsid w:val="002A7020"/>
    <w:rsid w:val="002A7933"/>
    <w:rsid w:val="002B2E93"/>
    <w:rsid w:val="002E5C8B"/>
    <w:rsid w:val="003313C8"/>
    <w:rsid w:val="0034558D"/>
    <w:rsid w:val="0034712C"/>
    <w:rsid w:val="00373C51"/>
    <w:rsid w:val="003A7D7D"/>
    <w:rsid w:val="003D21EE"/>
    <w:rsid w:val="003F2D0B"/>
    <w:rsid w:val="00416585"/>
    <w:rsid w:val="0046027B"/>
    <w:rsid w:val="004956B8"/>
    <w:rsid w:val="004A1894"/>
    <w:rsid w:val="004A3131"/>
    <w:rsid w:val="004D4722"/>
    <w:rsid w:val="004D4FB5"/>
    <w:rsid w:val="004F7962"/>
    <w:rsid w:val="0053583D"/>
    <w:rsid w:val="0058713C"/>
    <w:rsid w:val="005B0915"/>
    <w:rsid w:val="005E0754"/>
    <w:rsid w:val="00614ABE"/>
    <w:rsid w:val="006406EF"/>
    <w:rsid w:val="00661460"/>
    <w:rsid w:val="006A78ED"/>
    <w:rsid w:val="006E5882"/>
    <w:rsid w:val="006E6CB0"/>
    <w:rsid w:val="00710D9F"/>
    <w:rsid w:val="0075539A"/>
    <w:rsid w:val="007B5B79"/>
    <w:rsid w:val="00812DD5"/>
    <w:rsid w:val="00823CF4"/>
    <w:rsid w:val="008344A9"/>
    <w:rsid w:val="00871FF8"/>
    <w:rsid w:val="00880050"/>
    <w:rsid w:val="00895693"/>
    <w:rsid w:val="008D3263"/>
    <w:rsid w:val="008D5C70"/>
    <w:rsid w:val="008E558D"/>
    <w:rsid w:val="00911305"/>
    <w:rsid w:val="009122C4"/>
    <w:rsid w:val="009335F9"/>
    <w:rsid w:val="00944752"/>
    <w:rsid w:val="00945E2D"/>
    <w:rsid w:val="00987F00"/>
    <w:rsid w:val="009A2AE8"/>
    <w:rsid w:val="009B0D89"/>
    <w:rsid w:val="00A058D8"/>
    <w:rsid w:val="00A065BD"/>
    <w:rsid w:val="00A25090"/>
    <w:rsid w:val="00AC1682"/>
    <w:rsid w:val="00AC3201"/>
    <w:rsid w:val="00AF2C86"/>
    <w:rsid w:val="00B033B0"/>
    <w:rsid w:val="00B05B8E"/>
    <w:rsid w:val="00B32A71"/>
    <w:rsid w:val="00B62191"/>
    <w:rsid w:val="00B814FC"/>
    <w:rsid w:val="00B909ED"/>
    <w:rsid w:val="00BD3459"/>
    <w:rsid w:val="00C027B1"/>
    <w:rsid w:val="00C11CF0"/>
    <w:rsid w:val="00C37B8C"/>
    <w:rsid w:val="00C429CB"/>
    <w:rsid w:val="00C46E97"/>
    <w:rsid w:val="00C74F55"/>
    <w:rsid w:val="00C821F3"/>
    <w:rsid w:val="00C920F2"/>
    <w:rsid w:val="00CD5352"/>
    <w:rsid w:val="00CD5F65"/>
    <w:rsid w:val="00D05058"/>
    <w:rsid w:val="00D157DA"/>
    <w:rsid w:val="00D34312"/>
    <w:rsid w:val="00D70973"/>
    <w:rsid w:val="00D828A9"/>
    <w:rsid w:val="00DA3954"/>
    <w:rsid w:val="00DD7DAE"/>
    <w:rsid w:val="00DE0419"/>
    <w:rsid w:val="00DE3B3B"/>
    <w:rsid w:val="00DF0419"/>
    <w:rsid w:val="00DF180B"/>
    <w:rsid w:val="00DF39B0"/>
    <w:rsid w:val="00DF6F48"/>
    <w:rsid w:val="00E02E5B"/>
    <w:rsid w:val="00E144EE"/>
    <w:rsid w:val="00E25CAA"/>
    <w:rsid w:val="00E367AA"/>
    <w:rsid w:val="00E51902"/>
    <w:rsid w:val="00E9081B"/>
    <w:rsid w:val="00EB044B"/>
    <w:rsid w:val="00EC3115"/>
    <w:rsid w:val="00ED239C"/>
    <w:rsid w:val="00EE0F5A"/>
    <w:rsid w:val="00EF3C87"/>
    <w:rsid w:val="00F0391A"/>
    <w:rsid w:val="00F433F8"/>
    <w:rsid w:val="00F442C0"/>
    <w:rsid w:val="00F87B0A"/>
    <w:rsid w:val="00F96E26"/>
    <w:rsid w:val="00FA393B"/>
    <w:rsid w:val="00FF14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09D41D-94B8-4D4F-9FC7-9CBFFD77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C87"/>
    <w:rPr>
      <w:color w:val="0000FF" w:themeColor="hyperlink"/>
      <w:u w:val="single"/>
    </w:rPr>
  </w:style>
  <w:style w:type="paragraph" w:styleId="ListParagraph">
    <w:name w:val="List Paragraph"/>
    <w:basedOn w:val="Normal"/>
    <w:uiPriority w:val="34"/>
    <w:qFormat/>
    <w:rsid w:val="00416585"/>
    <w:pPr>
      <w:ind w:left="720"/>
      <w:contextualSpacing/>
    </w:pPr>
  </w:style>
  <w:style w:type="paragraph" w:styleId="Header">
    <w:name w:val="header"/>
    <w:basedOn w:val="Normal"/>
    <w:link w:val="HeaderChar"/>
    <w:uiPriority w:val="99"/>
    <w:unhideWhenUsed/>
    <w:rsid w:val="007553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39A"/>
  </w:style>
  <w:style w:type="paragraph" w:styleId="Footer">
    <w:name w:val="footer"/>
    <w:basedOn w:val="Normal"/>
    <w:link w:val="FooterChar"/>
    <w:uiPriority w:val="99"/>
    <w:unhideWhenUsed/>
    <w:rsid w:val="007553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39A"/>
  </w:style>
  <w:style w:type="paragraph" w:styleId="BalloonText">
    <w:name w:val="Balloon Text"/>
    <w:basedOn w:val="Normal"/>
    <w:link w:val="BalloonTextChar"/>
    <w:uiPriority w:val="99"/>
    <w:semiHidden/>
    <w:unhideWhenUsed/>
    <w:rsid w:val="001B7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8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gzk.rks-gov.net/ActDocumentDetail.aspx?ActID=3702" TargetMode="External"/><Relationship Id="rId18" Type="http://schemas.openxmlformats.org/officeDocument/2006/relationships/hyperlink" Target="https://masht.rks-gov.net/udhezimi-adinistrativ-masht-nr-08-2018-per-themelimin-dhe-fuqizimin-e-ekipeve-parandalimdhe-kbmnapu/" TargetMode="External"/><Relationship Id="rId26" Type="http://schemas.openxmlformats.org/officeDocument/2006/relationships/hyperlink" Target="https://masht.rks-gov.net/ua-masht-nr-02-2014-numri-i-nxenesve-me-module-dhe-kualifikime-te-aap-resurset-infrastruktura-shkollore-siguria-e-nxenesve/" TargetMode="External"/><Relationship Id="rId3" Type="http://schemas.openxmlformats.org/officeDocument/2006/relationships/styles" Target="styles.xml"/><Relationship Id="rId21" Type="http://schemas.openxmlformats.org/officeDocument/2006/relationships/hyperlink" Target="https://masht.rks-gov.net/udhezim-administrativ-masht-nr-08-per-dokumentacionin-shkollor-ne-arsimin-parauniversitar"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gzk.rks-gov.net/ActDocumentDetail.aspx?ActID=2440" TargetMode="External"/><Relationship Id="rId25" Type="http://schemas.openxmlformats.org/officeDocument/2006/relationships/hyperlink" Target="https://masht.rks-gov.net/ua-masht-nr-01-2014-organizimi-dhe-planifikimi-i-procesit-arsimor-ne-arsimin-dhe-aftesimin-profesional/" TargetMode="External"/><Relationship Id="rId2" Type="http://schemas.openxmlformats.org/officeDocument/2006/relationships/numbering" Target="numbering.xml"/><Relationship Id="rId16" Type="http://schemas.openxmlformats.org/officeDocument/2006/relationships/hyperlink" Target="https://gzk.rks-gov.net/ActDocumentDetail.aspx?ActID=2676" TargetMode="External"/><Relationship Id="rId20" Type="http://schemas.openxmlformats.org/officeDocument/2006/relationships/hyperlink" Target="https://masht.rks-gov.net/16-ua-per-kalimin-e-nxenesit-te-shkolles-se-mesme-te-larte-prej-nje-profili-arsimor-ne-tjetrin-prej-nje-shkolle-ne-shkollen-tjeter-nr-16-2011-date-30-12-201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masht.rks-gov.net/ua-nr-01-2016-dt-12-01-2016-per-percaktimin-e-kushteve-kritereve-dhe-procedurave-per-organizimin-e-mesimit-plotesues-per-nxenesit-e-riatdhesuar-organizimi-dhe-planifikimi-i-procesit-arsimor-ne-ars/" TargetMode="External"/><Relationship Id="rId5" Type="http://schemas.openxmlformats.org/officeDocument/2006/relationships/webSettings" Target="webSettings.xml"/><Relationship Id="rId15" Type="http://schemas.openxmlformats.org/officeDocument/2006/relationships/hyperlink" Target="https://gzk.rks-gov.net/ActDetail.aspx?ActID=2470" TargetMode="External"/><Relationship Id="rId23" Type="http://schemas.openxmlformats.org/officeDocument/2006/relationships/hyperlink" Target="https://masht.rks-gov.net/ua-masht-nr-19-2015-per-sisteminin-e-nxenesve-te-cilet-kane-migruar-nga-viti-shkollor-2014-2015/" TargetMode="External"/><Relationship Id="rId28" Type="http://schemas.openxmlformats.org/officeDocument/2006/relationships/hyperlink" Target="https://masht.rks-gov.net/ua-masht-nr-12-2014-perjashtimet-ne-moshe-me-rastin-e-regjistrimit-ne-arsimin-dhe-aftesimin-per-te-rritur/" TargetMode="External"/><Relationship Id="rId10" Type="http://schemas.openxmlformats.org/officeDocument/2006/relationships/footer" Target="footer1.xml"/><Relationship Id="rId19" Type="http://schemas.openxmlformats.org/officeDocument/2006/relationships/hyperlink" Target="https://masht.rks-gov.net/9-ua-per-mbledhjen-dhe-raportimin-e-te-dhenave-statestikore-nga-shkollat-dhe-institucionet-parashkollore-ne-arsimimin-parauniversitar-duke-perdorur-sistemin-per-menaxhimin-e-informative-n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gzk.rks-gov.net/ActDocumentDetail.aspx?ActID=2770" TargetMode="External"/><Relationship Id="rId22" Type="http://schemas.openxmlformats.org/officeDocument/2006/relationships/hyperlink" Target="https://masht.rks-gov.net/ua-barasvlera-dhe-njohja-e-dokumenteve-te-arsimit-parauniversitar-te-leshuara-jashte-republikes-se-kosoves-nr-03-2012-date-02-05-2012/" TargetMode="External"/><Relationship Id="rId27" Type="http://schemas.openxmlformats.org/officeDocument/2006/relationships/hyperlink" Target="https://gzk.rks-gov.net/ActDocumentDetail.aspx?ActID=10128"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C9628-E7C3-4A0A-A5D9-0A5DA9E5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4118</Words>
  <Characters>23478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Merita Jonuzi</dc:creator>
  <cp:lastModifiedBy>Bukurie Zejnullahu-Jashari</cp:lastModifiedBy>
  <cp:revision>2</cp:revision>
  <cp:lastPrinted>2024-05-31T07:15:00Z</cp:lastPrinted>
  <dcterms:created xsi:type="dcterms:W3CDTF">2024-06-04T07:10:00Z</dcterms:created>
  <dcterms:modified xsi:type="dcterms:W3CDTF">2024-06-04T07:10:00Z</dcterms:modified>
</cp:coreProperties>
</file>